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0096" w14:textId="7151BC70" w:rsidR="007B2274" w:rsidRPr="00EA2601" w:rsidRDefault="002E78FA" w:rsidP="00EA2601">
      <w:pPr>
        <w:pStyle w:val="Web"/>
        <w:spacing w:line="276" w:lineRule="auto"/>
        <w:jc w:val="both"/>
        <w:rPr>
          <w:rFonts w:asciiTheme="minorHAnsi" w:hAnsiTheme="minorHAnsi" w:cstheme="minorHAnsi"/>
        </w:rPr>
      </w:pPr>
      <w:r>
        <w:rPr>
          <w:rFonts w:asciiTheme="minorHAnsi" w:hAnsiTheme="minorHAnsi" w:cstheme="minorHAnsi"/>
          <w:noProof/>
        </w:rPr>
        <w:drawing>
          <wp:inline distT="0" distB="0" distL="0" distR="0" wp14:anchorId="67B715B6" wp14:editId="5B305823">
            <wp:extent cx="1717202" cy="137376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x.png"/>
                    <pic:cNvPicPr/>
                  </pic:nvPicPr>
                  <pic:blipFill>
                    <a:blip r:embed="rId5">
                      <a:extLst>
                        <a:ext uri="{28A0092B-C50C-407E-A947-70E740481C1C}">
                          <a14:useLocalDpi xmlns:a14="http://schemas.microsoft.com/office/drawing/2010/main" val="0"/>
                        </a:ext>
                      </a:extLst>
                    </a:blip>
                    <a:stretch>
                      <a:fillRect/>
                    </a:stretch>
                  </pic:blipFill>
                  <pic:spPr>
                    <a:xfrm>
                      <a:off x="0" y="0"/>
                      <a:ext cx="1746816" cy="1397452"/>
                    </a:xfrm>
                    <a:prstGeom prst="rect">
                      <a:avLst/>
                    </a:prstGeom>
                  </pic:spPr>
                </pic:pic>
              </a:graphicData>
            </a:graphic>
          </wp:inline>
        </w:drawing>
      </w:r>
      <w:r w:rsidR="007B2274" w:rsidRPr="00EA2601">
        <w:rPr>
          <w:rStyle w:val="a4"/>
          <w:rFonts w:asciiTheme="minorHAnsi" w:hAnsiTheme="minorHAnsi" w:cstheme="minorHAnsi"/>
          <w:i w:val="0"/>
          <w:iCs w:val="0"/>
          <w:noProof/>
        </w:rPr>
        <w:drawing>
          <wp:anchor distT="0" distB="0" distL="114300" distR="114300" simplePos="0" relativeHeight="251658240" behindDoc="1" locked="0" layoutInCell="1" allowOverlap="1" wp14:anchorId="39C9375A" wp14:editId="424CE234">
            <wp:simplePos x="0" y="0"/>
            <wp:positionH relativeFrom="column">
              <wp:posOffset>3381375</wp:posOffset>
            </wp:positionH>
            <wp:positionV relativeFrom="paragraph">
              <wp:posOffset>0</wp:posOffset>
            </wp:positionV>
            <wp:extent cx="1999615" cy="871220"/>
            <wp:effectExtent l="0" t="0" r="635" b="5080"/>
            <wp:wrapTight wrapText="bothSides">
              <wp:wrapPolygon edited="0">
                <wp:start x="0" y="0"/>
                <wp:lineTo x="0" y="21254"/>
                <wp:lineTo x="21401" y="21254"/>
                <wp:lineTo x="21401"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961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274" w:rsidRPr="00EA2601">
        <w:rPr>
          <w:rStyle w:val="a4"/>
          <w:rFonts w:asciiTheme="minorHAnsi" w:hAnsiTheme="minorHAnsi" w:cstheme="minorHAnsi"/>
          <w:i w:val="0"/>
          <w:iCs w:val="0"/>
          <w:noProof/>
        </w:rPr>
        <w:t xml:space="preserve">  </w:t>
      </w:r>
    </w:p>
    <w:p w14:paraId="15F1A976" w14:textId="77777777" w:rsidR="007B2274" w:rsidRPr="00EA2601" w:rsidRDefault="007B2274" w:rsidP="00EA2601">
      <w:pPr>
        <w:pStyle w:val="Web"/>
        <w:spacing w:line="276" w:lineRule="auto"/>
        <w:jc w:val="both"/>
        <w:rPr>
          <w:rFonts w:asciiTheme="minorHAnsi" w:hAnsiTheme="minorHAnsi" w:cstheme="minorHAnsi"/>
        </w:rPr>
      </w:pPr>
    </w:p>
    <w:p w14:paraId="6B278A9C" w14:textId="77777777" w:rsidR="007B2274" w:rsidRPr="00EA2601" w:rsidRDefault="007B2274" w:rsidP="00EA2601">
      <w:pPr>
        <w:pStyle w:val="Web"/>
        <w:spacing w:line="276" w:lineRule="auto"/>
        <w:jc w:val="both"/>
        <w:rPr>
          <w:rFonts w:asciiTheme="minorHAnsi" w:hAnsiTheme="minorHAnsi" w:cstheme="minorHAnsi"/>
        </w:rPr>
      </w:pPr>
    </w:p>
    <w:p w14:paraId="3D594F8F" w14:textId="6CDA2459" w:rsidR="008E5ACE" w:rsidRPr="00EA2601" w:rsidRDefault="006F3694" w:rsidP="00EA2601">
      <w:pPr>
        <w:pStyle w:val="Web"/>
        <w:spacing w:line="276" w:lineRule="auto"/>
        <w:jc w:val="right"/>
        <w:rPr>
          <w:rFonts w:asciiTheme="minorHAnsi" w:hAnsiTheme="minorHAnsi" w:cstheme="minorHAnsi"/>
        </w:rPr>
      </w:pPr>
      <w:r>
        <w:rPr>
          <w:rFonts w:asciiTheme="minorHAnsi" w:hAnsiTheme="minorHAnsi" w:cstheme="minorHAnsi"/>
        </w:rPr>
        <w:t>Γούρνες</w:t>
      </w:r>
      <w:r w:rsidR="008E5ACE" w:rsidRPr="00EA2601">
        <w:rPr>
          <w:rFonts w:asciiTheme="minorHAnsi" w:hAnsiTheme="minorHAnsi" w:cstheme="minorHAnsi"/>
        </w:rPr>
        <w:t xml:space="preserve">, </w:t>
      </w:r>
      <w:r w:rsidR="002E2CE0">
        <w:rPr>
          <w:rFonts w:asciiTheme="minorHAnsi" w:hAnsiTheme="minorHAnsi" w:cstheme="minorHAnsi"/>
        </w:rPr>
        <w:t>11</w:t>
      </w:r>
      <w:r>
        <w:rPr>
          <w:rFonts w:asciiTheme="minorHAnsi" w:hAnsiTheme="minorHAnsi" w:cstheme="minorHAnsi"/>
        </w:rPr>
        <w:t xml:space="preserve"> Σεπτεμβρίου </w:t>
      </w:r>
      <w:r w:rsidR="008E5ACE" w:rsidRPr="00EA2601">
        <w:rPr>
          <w:rFonts w:asciiTheme="minorHAnsi" w:hAnsiTheme="minorHAnsi" w:cstheme="minorHAnsi"/>
        </w:rPr>
        <w:t>202</w:t>
      </w:r>
      <w:r w:rsidR="00B83DC2">
        <w:rPr>
          <w:rFonts w:asciiTheme="minorHAnsi" w:hAnsiTheme="minorHAnsi" w:cstheme="minorHAnsi"/>
        </w:rPr>
        <w:t>3</w:t>
      </w:r>
    </w:p>
    <w:p w14:paraId="43BE5E6B" w14:textId="3659251C" w:rsidR="008A49FB" w:rsidRPr="008A49FB" w:rsidRDefault="008A49FB" w:rsidP="008A49FB">
      <w:pPr>
        <w:pStyle w:val="Web"/>
        <w:spacing w:line="276" w:lineRule="auto"/>
        <w:jc w:val="both"/>
        <w:rPr>
          <w:rFonts w:asciiTheme="minorHAnsi" w:hAnsiTheme="minorHAnsi" w:cstheme="minorHAnsi"/>
        </w:rPr>
      </w:pPr>
      <w:r w:rsidRPr="008A49FB">
        <w:rPr>
          <w:rFonts w:asciiTheme="minorHAnsi" w:hAnsiTheme="minorHAnsi" w:cstheme="minorHAnsi"/>
        </w:rPr>
        <w:t xml:space="preserve">Ο δημόσιος αστικός χώρος θα πρέπει να χρησιμοποιείται ολοκληρωμένα και χωρίς αποκλεισμούς </w:t>
      </w:r>
      <w:r>
        <w:rPr>
          <w:rFonts w:asciiTheme="minorHAnsi" w:hAnsiTheme="minorHAnsi" w:cstheme="minorHAnsi"/>
        </w:rPr>
        <w:t xml:space="preserve">για όλους τους πολίτες και τους επισκέπτες των πόλεων με ασφάλεια και σεβασμό σε τυχόν δυσκολίες που δύναται να αντιμετωπίζουν οι κοινωνικές ομάδες. Η πλειοψηφία των Δήμων στη χώρα μας αντιμετωπίζει σημαντικά προβλήματα προσβασιμότητας, ενώ ορισμένα από τα κύρια προβλήματα που αντιμετωπίζουν οι πολίτες, κυρίως των ευπαθών κοινωνικών ομάδων είναι τα εξής: </w:t>
      </w:r>
    </w:p>
    <w:p w14:paraId="7938F646" w14:textId="0B8D96B9" w:rsidR="008A49FB" w:rsidRPr="008A49FB" w:rsidRDefault="008A49FB" w:rsidP="008A49FB">
      <w:pPr>
        <w:pStyle w:val="Web"/>
        <w:numPr>
          <w:ilvl w:val="0"/>
          <w:numId w:val="2"/>
        </w:numPr>
        <w:spacing w:line="276" w:lineRule="auto"/>
        <w:jc w:val="both"/>
        <w:rPr>
          <w:rFonts w:asciiTheme="minorHAnsi" w:hAnsiTheme="minorHAnsi" w:cstheme="minorHAnsi"/>
        </w:rPr>
      </w:pPr>
      <w:r w:rsidRPr="008A49FB">
        <w:rPr>
          <w:rFonts w:asciiTheme="minorHAnsi" w:hAnsiTheme="minorHAnsi" w:cstheme="minorHAnsi"/>
        </w:rPr>
        <w:t xml:space="preserve">Μη προσβάσιμοι δημόσιοι υπαίθριοι χώροι </w:t>
      </w:r>
    </w:p>
    <w:p w14:paraId="194CDF9B" w14:textId="51DBDF38" w:rsidR="008A49FB" w:rsidRPr="008A49FB" w:rsidRDefault="008A49FB" w:rsidP="008A49FB">
      <w:pPr>
        <w:pStyle w:val="Web"/>
        <w:numPr>
          <w:ilvl w:val="0"/>
          <w:numId w:val="2"/>
        </w:numPr>
        <w:spacing w:line="276" w:lineRule="auto"/>
        <w:jc w:val="both"/>
        <w:rPr>
          <w:rFonts w:asciiTheme="minorHAnsi" w:hAnsiTheme="minorHAnsi" w:cstheme="minorHAnsi"/>
        </w:rPr>
      </w:pPr>
      <w:r w:rsidRPr="008A49FB">
        <w:rPr>
          <w:rFonts w:asciiTheme="minorHAnsi" w:hAnsiTheme="minorHAnsi" w:cstheme="minorHAnsi"/>
        </w:rPr>
        <w:t>Απροσπέλαστα/Δύσκολα προσπελάσιμα δημόσια κτίρια</w:t>
      </w:r>
    </w:p>
    <w:p w14:paraId="352B00AC" w14:textId="7B0F4108" w:rsidR="008A49FB" w:rsidRPr="008A49FB" w:rsidRDefault="008A49FB" w:rsidP="008A49FB">
      <w:pPr>
        <w:pStyle w:val="Web"/>
        <w:numPr>
          <w:ilvl w:val="0"/>
          <w:numId w:val="2"/>
        </w:numPr>
        <w:spacing w:line="276" w:lineRule="auto"/>
        <w:jc w:val="both"/>
        <w:rPr>
          <w:rFonts w:asciiTheme="minorHAnsi" w:hAnsiTheme="minorHAnsi" w:cstheme="minorHAnsi"/>
        </w:rPr>
      </w:pPr>
      <w:r w:rsidRPr="008A49FB">
        <w:rPr>
          <w:rFonts w:asciiTheme="minorHAnsi" w:hAnsiTheme="minorHAnsi" w:cstheme="minorHAnsi"/>
        </w:rPr>
        <w:t>Μη αυτόνομη κίνηση πεζών στο δομημένο περιβάλλον</w:t>
      </w:r>
    </w:p>
    <w:p w14:paraId="4DC58546" w14:textId="133EBA02" w:rsidR="008A49FB" w:rsidRPr="008A49FB" w:rsidRDefault="008A49FB" w:rsidP="008A49FB">
      <w:pPr>
        <w:pStyle w:val="Web"/>
        <w:numPr>
          <w:ilvl w:val="0"/>
          <w:numId w:val="2"/>
        </w:numPr>
        <w:spacing w:line="276" w:lineRule="auto"/>
        <w:jc w:val="both"/>
        <w:rPr>
          <w:rFonts w:asciiTheme="minorHAnsi" w:hAnsiTheme="minorHAnsi" w:cstheme="minorHAnsi"/>
        </w:rPr>
      </w:pPr>
      <w:r w:rsidRPr="008A49FB">
        <w:rPr>
          <w:rFonts w:asciiTheme="minorHAnsi" w:hAnsiTheme="minorHAnsi" w:cstheme="minorHAnsi"/>
        </w:rPr>
        <w:t xml:space="preserve">Περιορισμένες δυνατότητες κίνησης ατόμων με Αναπηρίες / Περιθωριοποίηση κοινωνικών ομάδων (ατόμων με αναπηρία, εμποδιζόμενα άτομα, κλπ.) </w:t>
      </w:r>
    </w:p>
    <w:p w14:paraId="2D96B083" w14:textId="687299FE" w:rsidR="008A49FB" w:rsidRPr="008A49FB" w:rsidRDefault="008A49FB" w:rsidP="008A49FB">
      <w:pPr>
        <w:pStyle w:val="Web"/>
        <w:numPr>
          <w:ilvl w:val="0"/>
          <w:numId w:val="2"/>
        </w:numPr>
        <w:spacing w:line="276" w:lineRule="auto"/>
        <w:jc w:val="both"/>
        <w:rPr>
          <w:rFonts w:asciiTheme="minorHAnsi" w:hAnsiTheme="minorHAnsi" w:cstheme="minorHAnsi"/>
        </w:rPr>
      </w:pPr>
      <w:r w:rsidRPr="008A49FB">
        <w:rPr>
          <w:rFonts w:asciiTheme="minorHAnsi" w:hAnsiTheme="minorHAnsi" w:cstheme="minorHAnsi"/>
        </w:rPr>
        <w:t>Μη λειτουργική διασύνδεση υπαίθριων ΚΧ/δημόσιων κτιρίων</w:t>
      </w:r>
    </w:p>
    <w:p w14:paraId="08FE6284" w14:textId="0F8A991E" w:rsidR="008A49FB" w:rsidRPr="008A49FB" w:rsidRDefault="008A49FB" w:rsidP="008A49FB">
      <w:pPr>
        <w:pStyle w:val="Web"/>
        <w:numPr>
          <w:ilvl w:val="0"/>
          <w:numId w:val="2"/>
        </w:numPr>
        <w:spacing w:line="276" w:lineRule="auto"/>
        <w:jc w:val="both"/>
        <w:rPr>
          <w:rFonts w:asciiTheme="minorHAnsi" w:hAnsiTheme="minorHAnsi" w:cstheme="minorHAnsi"/>
        </w:rPr>
      </w:pPr>
      <w:r w:rsidRPr="008A49FB">
        <w:rPr>
          <w:rFonts w:asciiTheme="minorHAnsi" w:hAnsiTheme="minorHAnsi" w:cstheme="minorHAnsi"/>
        </w:rPr>
        <w:t>Μη καθορισμένα σημεία διαφυγής των πολιτών σε περίπτωση έκτακτης ανάγκης</w:t>
      </w:r>
    </w:p>
    <w:p w14:paraId="2A2AA48A" w14:textId="69461CE6" w:rsidR="00857FBE" w:rsidRDefault="008A49FB" w:rsidP="00EA2601">
      <w:pPr>
        <w:pStyle w:val="Web"/>
        <w:spacing w:line="276" w:lineRule="auto"/>
        <w:jc w:val="both"/>
        <w:rPr>
          <w:rFonts w:asciiTheme="minorHAnsi" w:hAnsiTheme="minorHAnsi" w:cstheme="minorHAnsi"/>
        </w:rPr>
      </w:pPr>
      <w:r>
        <w:rPr>
          <w:rFonts w:asciiTheme="minorHAnsi" w:hAnsiTheme="minorHAnsi" w:cstheme="minorHAnsi"/>
        </w:rPr>
        <w:t xml:space="preserve">Στο πλαίσιο βελτίωσης της προσβασιμότητας σε όλους τους Δήμους της χώρας, θεσπίσθηκαν τα </w:t>
      </w:r>
      <w:r w:rsidRPr="008A49FB">
        <w:rPr>
          <w:rFonts w:asciiTheme="minorHAnsi" w:hAnsiTheme="minorHAnsi" w:cstheme="minorHAnsi"/>
          <w:b/>
          <w:bCs/>
        </w:rPr>
        <w:t>Σχέδια Αστικής Προσβασιμότητας</w:t>
      </w:r>
      <w:r>
        <w:rPr>
          <w:rFonts w:asciiTheme="minorHAnsi" w:hAnsiTheme="minorHAnsi" w:cstheme="minorHAnsi"/>
        </w:rPr>
        <w:t xml:space="preserve"> στόχος των οποίων είναι </w:t>
      </w:r>
      <w:r w:rsidRPr="008A49FB">
        <w:rPr>
          <w:rFonts w:asciiTheme="minorHAnsi" w:hAnsiTheme="minorHAnsi" w:cstheme="minorHAnsi"/>
        </w:rPr>
        <w:t>να προσδιορίσουν τα σημεία των απαιτούμενων διαμορφώσεων, επεμβάσεων και κατασκευών και τις προσβάσιμες γραμμικές διαδρομές μεταξύ αυτών ,ώστε να δημιουργείται σε επίπεδο δήμου ένα δίκτυο προσβάσιμων μετακινήσεων στην αρχή της «προσβάσιμης αλυσίδας» προς βασικές κοινόχρηστες και κοινωφελείς χρήσεις.</w:t>
      </w:r>
      <w:r>
        <w:rPr>
          <w:rFonts w:asciiTheme="minorHAnsi" w:hAnsiTheme="minorHAnsi" w:cstheme="minorHAnsi"/>
        </w:rPr>
        <w:t xml:space="preserve"> Για την εκπόνηση των Σχεδίων Αστικής Προσβασιμότητας (Σ.Α.Π.) δημοσιεύθηκε </w:t>
      </w:r>
      <w:r w:rsidRPr="008A49FB">
        <w:rPr>
          <w:rFonts w:asciiTheme="minorHAnsi" w:hAnsiTheme="minorHAnsi" w:cstheme="minorHAnsi"/>
        </w:rPr>
        <w:t xml:space="preserve">από το Πράσινο Ταμείο, η πρόσκληση για την υποβολή </w:t>
      </w:r>
      <w:r>
        <w:rPr>
          <w:rFonts w:asciiTheme="minorHAnsi" w:hAnsiTheme="minorHAnsi" w:cstheme="minorHAnsi"/>
        </w:rPr>
        <w:t xml:space="preserve">των ΣΑΠ </w:t>
      </w:r>
      <w:r w:rsidRPr="008A49FB">
        <w:rPr>
          <w:rFonts w:asciiTheme="minorHAnsi" w:hAnsiTheme="minorHAnsi" w:cstheme="minorHAnsi"/>
        </w:rPr>
        <w:t>από τους δήμους της χώρας</w:t>
      </w:r>
      <w:r>
        <w:rPr>
          <w:rFonts w:asciiTheme="minorHAnsi" w:hAnsiTheme="minorHAnsi" w:cstheme="minorHAnsi"/>
        </w:rPr>
        <w:t xml:space="preserve"> </w:t>
      </w:r>
      <w:r w:rsidRPr="007C5E2D">
        <w:rPr>
          <w:rFonts w:asciiTheme="minorHAnsi" w:hAnsiTheme="minorHAnsi" w:cstheme="minorHAnsi"/>
        </w:rPr>
        <w:t>στον Άξονα Προτεραιότητας 2 (Α.Π. 2) «Αστική Αναζωογόνηση και λοιπές Δράσεις Περιβαλλοντικού Ισοζυγίου» του χρηματοδοτικού προγράμματος «ΔΡΑΣΕΙΣ ΠΕΡΙΒΑΛΛΟΝΤΙΚΟΥ ΙΣΟΖΥΓΙΟΥ» 2022</w:t>
      </w:r>
      <w:r w:rsidRPr="008A49FB">
        <w:rPr>
          <w:rFonts w:asciiTheme="minorHAnsi" w:hAnsiTheme="minorHAnsi" w:cstheme="minorHAnsi"/>
        </w:rPr>
        <w:t>.</w:t>
      </w:r>
    </w:p>
    <w:p w14:paraId="44D58F10" w14:textId="1CD5BFB3" w:rsidR="008E5ACE" w:rsidRPr="00EA2601" w:rsidRDefault="00857FBE" w:rsidP="00EA2601">
      <w:pPr>
        <w:pStyle w:val="Web"/>
        <w:spacing w:line="276" w:lineRule="auto"/>
        <w:jc w:val="both"/>
        <w:rPr>
          <w:rFonts w:asciiTheme="minorHAnsi" w:hAnsiTheme="minorHAnsi" w:cstheme="minorHAnsi"/>
        </w:rPr>
      </w:pPr>
      <w:r>
        <w:rPr>
          <w:rFonts w:asciiTheme="minorHAnsi" w:hAnsiTheme="minorHAnsi" w:cstheme="minorHAnsi"/>
        </w:rPr>
        <w:lastRenderedPageBreak/>
        <w:t>Ο</w:t>
      </w:r>
      <w:r w:rsidR="004472F8" w:rsidRPr="004472F8">
        <w:rPr>
          <w:rFonts w:asciiTheme="minorHAnsi" w:hAnsiTheme="minorHAnsi" w:cstheme="minorHAnsi"/>
        </w:rPr>
        <w:t xml:space="preserve"> </w:t>
      </w:r>
      <w:r>
        <w:rPr>
          <w:rFonts w:asciiTheme="minorHAnsi" w:hAnsiTheme="minorHAnsi" w:cstheme="minorHAnsi"/>
        </w:rPr>
        <w:t>Δήμος</w:t>
      </w:r>
      <w:r w:rsidR="004472F8" w:rsidRPr="004472F8">
        <w:rPr>
          <w:rFonts w:asciiTheme="minorHAnsi" w:hAnsiTheme="minorHAnsi" w:cstheme="minorHAnsi"/>
        </w:rPr>
        <w:t xml:space="preserve"> </w:t>
      </w:r>
      <w:r w:rsidR="00FA41BB">
        <w:rPr>
          <w:rFonts w:asciiTheme="minorHAnsi" w:hAnsiTheme="minorHAnsi" w:cstheme="minorHAnsi"/>
        </w:rPr>
        <w:t>Χερσονήσου</w:t>
      </w:r>
      <w:r w:rsidR="004472F8" w:rsidRPr="004472F8">
        <w:rPr>
          <w:rFonts w:asciiTheme="minorHAnsi" w:hAnsiTheme="minorHAnsi" w:cstheme="minorHAnsi"/>
        </w:rPr>
        <w:t xml:space="preserve"> </w:t>
      </w:r>
      <w:r w:rsidR="008A49FB">
        <w:rPr>
          <w:rFonts w:asciiTheme="minorHAnsi" w:hAnsiTheme="minorHAnsi" w:cstheme="minorHAnsi"/>
        </w:rPr>
        <w:t xml:space="preserve">στα πλαίσια της ως άνω πρόσκλησης </w:t>
      </w:r>
      <w:r w:rsidR="004472F8" w:rsidRPr="004472F8">
        <w:rPr>
          <w:rFonts w:asciiTheme="minorHAnsi" w:hAnsiTheme="minorHAnsi" w:cstheme="minorHAnsi"/>
        </w:rPr>
        <w:t>προχώρησε</w:t>
      </w:r>
      <w:r w:rsidR="008E5ACE" w:rsidRPr="004472F8">
        <w:rPr>
          <w:rFonts w:asciiTheme="minorHAnsi" w:hAnsiTheme="minorHAnsi" w:cstheme="minorHAnsi"/>
        </w:rPr>
        <w:t xml:space="preserve"> </w:t>
      </w:r>
      <w:r>
        <w:rPr>
          <w:rFonts w:asciiTheme="minorHAnsi" w:hAnsiTheme="minorHAnsi" w:cstheme="minorHAnsi"/>
        </w:rPr>
        <w:t xml:space="preserve">στην </w:t>
      </w:r>
      <w:r w:rsidR="004472F8">
        <w:rPr>
          <w:rFonts w:asciiTheme="minorHAnsi" w:hAnsiTheme="minorHAnsi" w:cstheme="minorHAnsi"/>
        </w:rPr>
        <w:t xml:space="preserve">υποβολή </w:t>
      </w:r>
      <w:r>
        <w:rPr>
          <w:rFonts w:asciiTheme="minorHAnsi" w:hAnsiTheme="minorHAnsi" w:cstheme="minorHAnsi"/>
        </w:rPr>
        <w:t>αίτησης</w:t>
      </w:r>
      <w:r w:rsidR="004472F8">
        <w:rPr>
          <w:rFonts w:asciiTheme="minorHAnsi" w:hAnsiTheme="minorHAnsi" w:cstheme="minorHAnsi"/>
        </w:rPr>
        <w:t xml:space="preserve"> χρηματοδότησης στο Πράσινο Ταμείο για την εκπόνηση Σχεδίου Αστικής Προσβασιμότητας (Σ.Α.Π</w:t>
      </w:r>
      <w:r>
        <w:rPr>
          <w:rFonts w:asciiTheme="minorHAnsi" w:hAnsiTheme="minorHAnsi" w:cstheme="minorHAnsi"/>
        </w:rPr>
        <w:t>)</w:t>
      </w:r>
      <w:r w:rsidR="008E5ACE" w:rsidRPr="007C5E2D">
        <w:rPr>
          <w:rFonts w:asciiTheme="minorHAnsi" w:hAnsiTheme="minorHAnsi" w:cstheme="minorHAnsi"/>
        </w:rPr>
        <w:t>.</w:t>
      </w:r>
      <w:r w:rsidR="008E5ACE" w:rsidRPr="00EA2601">
        <w:rPr>
          <w:rFonts w:asciiTheme="minorHAnsi" w:hAnsiTheme="minorHAnsi" w:cstheme="minorHAnsi"/>
        </w:rPr>
        <w:t xml:space="preserve"> </w:t>
      </w:r>
    </w:p>
    <w:p w14:paraId="06A1BFE8" w14:textId="6F728086" w:rsidR="007B2274" w:rsidRPr="00EA2601" w:rsidRDefault="007B2274" w:rsidP="00EA2601">
      <w:pPr>
        <w:pStyle w:val="Web"/>
        <w:spacing w:line="276" w:lineRule="auto"/>
        <w:jc w:val="both"/>
        <w:rPr>
          <w:rFonts w:asciiTheme="minorHAnsi" w:hAnsiTheme="minorHAnsi" w:cstheme="minorHAnsi"/>
        </w:rPr>
      </w:pPr>
      <w:r w:rsidRPr="007C5E2D">
        <w:rPr>
          <w:rFonts w:asciiTheme="minorHAnsi" w:hAnsiTheme="minorHAnsi" w:cstheme="minorHAnsi"/>
        </w:rPr>
        <w:t xml:space="preserve">Το έργο αφορά </w:t>
      </w:r>
      <w:r w:rsidR="00857FBE">
        <w:rPr>
          <w:rFonts w:asciiTheme="minorHAnsi" w:hAnsiTheme="minorHAnsi" w:cstheme="minorHAnsi"/>
        </w:rPr>
        <w:t>σ</w:t>
      </w:r>
      <w:r w:rsidR="00834608" w:rsidRPr="004472F8">
        <w:rPr>
          <w:rFonts w:asciiTheme="minorHAnsi" w:hAnsiTheme="minorHAnsi" w:cstheme="minorHAnsi"/>
        </w:rPr>
        <w:t xml:space="preserve">το </w:t>
      </w:r>
      <w:r w:rsidR="00834608" w:rsidRPr="008A49FB">
        <w:rPr>
          <w:rFonts w:asciiTheme="minorHAnsi" w:hAnsiTheme="minorHAnsi" w:cstheme="minorHAnsi"/>
          <w:b/>
          <w:bCs/>
        </w:rPr>
        <w:t xml:space="preserve">στρατηγικό </w:t>
      </w:r>
      <w:r w:rsidR="00857FBE" w:rsidRPr="008A49FB">
        <w:rPr>
          <w:rFonts w:asciiTheme="minorHAnsi" w:hAnsiTheme="minorHAnsi" w:cstheme="minorHAnsi"/>
          <w:b/>
          <w:bCs/>
        </w:rPr>
        <w:t>σχεδιασμό</w:t>
      </w:r>
      <w:r w:rsidR="00834608" w:rsidRPr="008A49FB">
        <w:rPr>
          <w:rFonts w:asciiTheme="minorHAnsi" w:hAnsiTheme="minorHAnsi" w:cstheme="minorHAnsi"/>
          <w:b/>
          <w:bCs/>
        </w:rPr>
        <w:t xml:space="preserve"> των απαιτούμενων διαμορφώσεων, επεμβάσεων και κατασκευών για την εξασφάλιση</w:t>
      </w:r>
      <w:r w:rsidR="00857FBE" w:rsidRPr="008A49FB">
        <w:rPr>
          <w:rFonts w:asciiTheme="minorHAnsi" w:hAnsiTheme="minorHAnsi" w:cstheme="minorHAnsi"/>
          <w:b/>
          <w:bCs/>
        </w:rPr>
        <w:t xml:space="preserve"> και την ενίσχυση</w:t>
      </w:r>
      <w:r w:rsidR="00834608" w:rsidRPr="008A49FB">
        <w:rPr>
          <w:rFonts w:asciiTheme="minorHAnsi" w:hAnsiTheme="minorHAnsi" w:cstheme="minorHAnsi"/>
          <w:b/>
          <w:bCs/>
        </w:rPr>
        <w:t xml:space="preserve"> της προσβασιμότητας εντός των διοικητικών ορίων </w:t>
      </w:r>
      <w:r w:rsidR="00857FBE" w:rsidRPr="008A49FB">
        <w:rPr>
          <w:rFonts w:asciiTheme="minorHAnsi" w:hAnsiTheme="minorHAnsi" w:cstheme="minorHAnsi"/>
          <w:b/>
          <w:bCs/>
        </w:rPr>
        <w:t>του Δήμου</w:t>
      </w:r>
      <w:r w:rsidR="00857FBE">
        <w:rPr>
          <w:rFonts w:asciiTheme="minorHAnsi" w:hAnsiTheme="minorHAnsi" w:cstheme="minorHAnsi"/>
        </w:rPr>
        <w:t xml:space="preserve">. </w:t>
      </w:r>
      <w:r w:rsidRPr="007C5E2D">
        <w:rPr>
          <w:rFonts w:asciiTheme="minorHAnsi" w:hAnsiTheme="minorHAnsi" w:cstheme="minorHAnsi"/>
        </w:rPr>
        <w:t xml:space="preserve">Κύριος στόχος </w:t>
      </w:r>
      <w:r w:rsidR="00857FBE">
        <w:rPr>
          <w:rFonts w:asciiTheme="minorHAnsi" w:hAnsiTheme="minorHAnsi" w:cstheme="minorHAnsi"/>
        </w:rPr>
        <w:t xml:space="preserve">του ΣΑΠ </w:t>
      </w:r>
      <w:r w:rsidR="007C5E2D" w:rsidRPr="007C5E2D">
        <w:rPr>
          <w:rFonts w:asciiTheme="minorHAnsi" w:hAnsiTheme="minorHAnsi" w:cstheme="minorHAnsi"/>
        </w:rPr>
        <w:t>είναι</w:t>
      </w:r>
      <w:r w:rsidR="007C5E2D">
        <w:rPr>
          <w:rFonts w:asciiTheme="minorHAnsi" w:hAnsiTheme="minorHAnsi" w:cstheme="minorHAnsi"/>
        </w:rPr>
        <w:t xml:space="preserve"> </w:t>
      </w:r>
      <w:r w:rsidR="00F4613D">
        <w:rPr>
          <w:rFonts w:asciiTheme="minorHAnsi" w:hAnsiTheme="minorHAnsi" w:cstheme="minorHAnsi"/>
        </w:rPr>
        <w:t xml:space="preserve">να προσδιορίσει τα σημεία των απαιτούμενων διαμορφώσεων, επεμβάσεων και κατασκευών </w:t>
      </w:r>
      <w:r w:rsidR="00857FBE">
        <w:rPr>
          <w:rFonts w:asciiTheme="minorHAnsi" w:hAnsiTheme="minorHAnsi" w:cstheme="minorHAnsi"/>
        </w:rPr>
        <w:t xml:space="preserve">καθώς </w:t>
      </w:r>
      <w:r w:rsidR="00F4613D">
        <w:rPr>
          <w:rFonts w:asciiTheme="minorHAnsi" w:hAnsiTheme="minorHAnsi" w:cstheme="minorHAnsi"/>
        </w:rPr>
        <w:t xml:space="preserve">και τις προσβάσιμες γραμμικές διαδρομές μεταξύ αυτών ώστε να δημιουργείται, ένα δίκτυο προσβάσιμων μετακινήσεων </w:t>
      </w:r>
      <w:r w:rsidR="00857FBE">
        <w:rPr>
          <w:rFonts w:asciiTheme="minorHAnsi" w:hAnsiTheme="minorHAnsi" w:cstheme="minorHAnsi"/>
        </w:rPr>
        <w:t xml:space="preserve">σύμφωνα με την </w:t>
      </w:r>
      <w:r w:rsidR="00F4613D">
        <w:rPr>
          <w:rFonts w:asciiTheme="minorHAnsi" w:hAnsiTheme="minorHAnsi" w:cstheme="minorHAnsi"/>
        </w:rPr>
        <w:t xml:space="preserve">αρχή της «προσβάσιμης αλυσίδας» προς βασικές κοινόχρηστες και κοινωφελείς </w:t>
      </w:r>
      <w:r w:rsidR="00857FBE">
        <w:rPr>
          <w:rFonts w:asciiTheme="minorHAnsi" w:hAnsiTheme="minorHAnsi" w:cstheme="minorHAnsi"/>
        </w:rPr>
        <w:t xml:space="preserve">χρήσεις σε επίπεδο δήμου για όλες τις κοινωνικές ομάδες. </w:t>
      </w:r>
    </w:p>
    <w:p w14:paraId="68A93DF7" w14:textId="52283D80" w:rsidR="008A49FB" w:rsidRDefault="008E5ACE" w:rsidP="008A49FB">
      <w:pPr>
        <w:pStyle w:val="Web"/>
        <w:spacing w:line="276" w:lineRule="auto"/>
        <w:jc w:val="both"/>
        <w:rPr>
          <w:rFonts w:asciiTheme="minorHAnsi" w:hAnsiTheme="minorHAnsi" w:cstheme="minorHAnsi"/>
        </w:rPr>
      </w:pPr>
      <w:r w:rsidRPr="00EA2601">
        <w:rPr>
          <w:rFonts w:asciiTheme="minorHAnsi" w:hAnsiTheme="minorHAnsi" w:cstheme="minorHAnsi"/>
        </w:rPr>
        <w:t xml:space="preserve">Με την υπ΄ αρ. </w:t>
      </w:r>
      <w:r w:rsidR="00857FBE" w:rsidRPr="00857FBE">
        <w:rPr>
          <w:rFonts w:asciiTheme="minorHAnsi" w:hAnsiTheme="minorHAnsi" w:cstheme="minorHAnsi"/>
        </w:rPr>
        <w:t xml:space="preserve">240.3.1./2022 (9ΨΘΤ46Ω844-97Δ) Απόφαση του Διοικητικού Συμβουλίου του ΠΡΑΣΙΝΟΥ ΤΑΜΕΙΟΥ </w:t>
      </w:r>
      <w:r w:rsidRPr="00EA2601">
        <w:rPr>
          <w:rFonts w:asciiTheme="minorHAnsi" w:hAnsiTheme="minorHAnsi" w:cstheme="minorHAnsi"/>
        </w:rPr>
        <w:t>εγκρίθηκε η χρηματοδότηση κατά 100% της πρότασης με τίτλο: «</w:t>
      </w:r>
      <w:r w:rsidR="007C5E2D">
        <w:rPr>
          <w:rFonts w:asciiTheme="minorHAnsi" w:hAnsiTheme="minorHAnsi" w:cstheme="minorHAnsi"/>
        </w:rPr>
        <w:t>Σχ</w:t>
      </w:r>
      <w:r w:rsidR="00F42487">
        <w:rPr>
          <w:rFonts w:asciiTheme="minorHAnsi" w:hAnsiTheme="minorHAnsi" w:cstheme="minorHAnsi"/>
        </w:rPr>
        <w:t>έδιο</w:t>
      </w:r>
      <w:r w:rsidR="007C5E2D">
        <w:rPr>
          <w:rFonts w:asciiTheme="minorHAnsi" w:hAnsiTheme="minorHAnsi" w:cstheme="minorHAnsi"/>
        </w:rPr>
        <w:t xml:space="preserve"> Αστικής Προσβασιμότητας στο </w:t>
      </w:r>
      <w:r w:rsidR="00857FBE">
        <w:rPr>
          <w:rFonts w:asciiTheme="minorHAnsi" w:hAnsiTheme="minorHAnsi" w:cstheme="minorHAnsi"/>
        </w:rPr>
        <w:t>Δ</w:t>
      </w:r>
      <w:r w:rsidR="007C5E2D">
        <w:rPr>
          <w:rFonts w:asciiTheme="minorHAnsi" w:hAnsiTheme="minorHAnsi" w:cstheme="minorHAnsi"/>
        </w:rPr>
        <w:t xml:space="preserve">ήμο </w:t>
      </w:r>
      <w:r w:rsidR="00FA41BB">
        <w:rPr>
          <w:rFonts w:asciiTheme="minorHAnsi" w:hAnsiTheme="minorHAnsi" w:cstheme="minorHAnsi"/>
        </w:rPr>
        <w:t>Χερσονήσου</w:t>
      </w:r>
      <w:r w:rsidRPr="00EA2601">
        <w:rPr>
          <w:rFonts w:asciiTheme="minorHAnsi" w:hAnsiTheme="minorHAnsi" w:cstheme="minorHAnsi"/>
        </w:rPr>
        <w:t>»</w:t>
      </w:r>
      <w:r w:rsidR="00857FBE">
        <w:rPr>
          <w:rFonts w:asciiTheme="minorHAnsi" w:hAnsiTheme="minorHAnsi" w:cstheme="minorHAnsi"/>
        </w:rPr>
        <w:t xml:space="preserve"> προϋπολογισμού </w:t>
      </w:r>
      <w:r w:rsidR="00F42487">
        <w:rPr>
          <w:rFonts w:asciiTheme="minorHAnsi" w:hAnsiTheme="minorHAnsi" w:cstheme="minorHAnsi"/>
        </w:rPr>
        <w:t>37.200,00</w:t>
      </w:r>
      <w:r w:rsidR="00857FBE">
        <w:rPr>
          <w:rFonts w:asciiTheme="minorHAnsi" w:hAnsiTheme="minorHAnsi" w:cstheme="minorHAnsi"/>
        </w:rPr>
        <w:t xml:space="preserve">€ συμπεριλαμβανομένου ΦΠΑ. </w:t>
      </w:r>
      <w:r w:rsidRPr="00EA2601">
        <w:rPr>
          <w:rFonts w:asciiTheme="minorHAnsi" w:hAnsiTheme="minorHAnsi" w:cstheme="minorHAnsi"/>
        </w:rPr>
        <w:t xml:space="preserve">Αφού ο Δήμος </w:t>
      </w:r>
      <w:r w:rsidR="00857FBE">
        <w:rPr>
          <w:rFonts w:asciiTheme="minorHAnsi" w:hAnsiTheme="minorHAnsi" w:cstheme="minorHAnsi"/>
        </w:rPr>
        <w:t xml:space="preserve">προχώρησε σε Αποδοχή της χρηματοδότησης </w:t>
      </w:r>
      <w:r w:rsidR="00857FBE" w:rsidRPr="00857FBE">
        <w:rPr>
          <w:rFonts w:asciiTheme="minorHAnsi" w:hAnsiTheme="minorHAnsi" w:cstheme="minorHAnsi"/>
        </w:rPr>
        <w:t xml:space="preserve">ύψους </w:t>
      </w:r>
      <w:r w:rsidR="00F42487">
        <w:rPr>
          <w:rFonts w:asciiTheme="minorHAnsi" w:hAnsiTheme="minorHAnsi" w:cstheme="minorHAnsi"/>
        </w:rPr>
        <w:t xml:space="preserve">37.200,00€ </w:t>
      </w:r>
      <w:r w:rsidR="00857FBE" w:rsidRPr="00857FBE">
        <w:rPr>
          <w:rFonts w:asciiTheme="minorHAnsi" w:hAnsiTheme="minorHAnsi" w:cstheme="minorHAnsi"/>
        </w:rPr>
        <w:t>σύμφωνα με την με αρ.</w:t>
      </w:r>
      <w:r w:rsidR="00857FBE">
        <w:rPr>
          <w:rFonts w:asciiTheme="minorHAnsi" w:hAnsiTheme="minorHAnsi" w:cstheme="minorHAnsi"/>
        </w:rPr>
        <w:t xml:space="preserve"> </w:t>
      </w:r>
      <w:r w:rsidR="0054283A">
        <w:rPr>
          <w:rFonts w:asciiTheme="minorHAnsi" w:hAnsiTheme="minorHAnsi" w:cstheme="minorHAnsi"/>
        </w:rPr>
        <w:t>240/2022</w:t>
      </w:r>
      <w:r w:rsidR="00430539">
        <w:rPr>
          <w:rFonts w:asciiTheme="minorHAnsi" w:hAnsiTheme="minorHAnsi" w:cstheme="minorHAnsi"/>
        </w:rPr>
        <w:t xml:space="preserve"> </w:t>
      </w:r>
      <w:r w:rsidR="00857FBE" w:rsidRPr="00857FBE">
        <w:rPr>
          <w:rFonts w:asciiTheme="minorHAnsi" w:hAnsiTheme="minorHAnsi" w:cstheme="minorHAnsi"/>
        </w:rPr>
        <w:t>απόφαση</w:t>
      </w:r>
      <w:r w:rsidR="00430539">
        <w:rPr>
          <w:rFonts w:asciiTheme="minorHAnsi" w:hAnsiTheme="minorHAnsi" w:cstheme="minorHAnsi"/>
        </w:rPr>
        <w:t xml:space="preserve"> </w:t>
      </w:r>
      <w:r w:rsidR="00857FBE" w:rsidRPr="00857FBE">
        <w:rPr>
          <w:rFonts w:asciiTheme="minorHAnsi" w:hAnsiTheme="minorHAnsi" w:cstheme="minorHAnsi"/>
        </w:rPr>
        <w:t>του Πράσινου Ταμείου για τα Σχέδια Αστικής Προσβασιμότητας</w:t>
      </w:r>
      <w:r w:rsidRPr="00EA2601">
        <w:rPr>
          <w:rFonts w:asciiTheme="minorHAnsi" w:hAnsiTheme="minorHAnsi" w:cstheme="minorHAnsi"/>
        </w:rPr>
        <w:t xml:space="preserve">, </w:t>
      </w:r>
      <w:r w:rsidR="00857FBE">
        <w:rPr>
          <w:rFonts w:asciiTheme="minorHAnsi" w:hAnsiTheme="minorHAnsi" w:cstheme="minorHAnsi"/>
        </w:rPr>
        <w:t xml:space="preserve">σύμφωνα </w:t>
      </w:r>
      <w:r w:rsidRPr="00EA2601">
        <w:rPr>
          <w:rFonts w:asciiTheme="minorHAnsi" w:hAnsiTheme="minorHAnsi" w:cstheme="minorHAnsi"/>
        </w:rPr>
        <w:t xml:space="preserve">με την υπ’ αρ. </w:t>
      </w:r>
      <w:r w:rsidR="00EA0BAD">
        <w:rPr>
          <w:rFonts w:asciiTheme="minorHAnsi" w:hAnsiTheme="minorHAnsi" w:cstheme="minorHAnsi"/>
        </w:rPr>
        <w:t>379/2022</w:t>
      </w:r>
      <w:r w:rsidRPr="00EA2601">
        <w:rPr>
          <w:rFonts w:asciiTheme="minorHAnsi" w:hAnsiTheme="minorHAnsi" w:cstheme="minorHAnsi"/>
        </w:rPr>
        <w:t xml:space="preserve"> απόφαση της Οικονομικής Επιτροπής (</w:t>
      </w:r>
      <w:r w:rsidR="00EA0BAD" w:rsidRPr="00EA0BAD">
        <w:rPr>
          <w:rFonts w:asciiTheme="minorHAnsi" w:hAnsiTheme="minorHAnsi" w:cstheme="minorHAnsi"/>
        </w:rPr>
        <w:t>ΨΦΠΟΩΗΜ-7Α6</w:t>
      </w:r>
      <w:r w:rsidR="00857FBE" w:rsidRPr="00F0565F">
        <w:rPr>
          <w:rFonts w:asciiTheme="minorHAnsi" w:hAnsiTheme="minorHAnsi" w:cstheme="minorHAnsi"/>
        </w:rPr>
        <w:t>)</w:t>
      </w:r>
      <w:r w:rsidRPr="00EA2601">
        <w:rPr>
          <w:rFonts w:asciiTheme="minorHAnsi" w:hAnsiTheme="minorHAnsi" w:cstheme="minorHAnsi"/>
        </w:rPr>
        <w:t xml:space="preserve"> και ακολουθώντας τις διατάξεις του Ν. 4412/2016 (ΦΕΚ 147/Α/08.08.2016) «Δημόσιες Συμβάσεις έργων, προμηθειών και υπηρεσιών (προσαρμογή στις Οδηγίες 2014/24 ΕΕ και 2014/25/ΕΕ)» όπως ισχύουν</w:t>
      </w:r>
      <w:r w:rsidR="00BC7F88" w:rsidRPr="00BC7F88">
        <w:rPr>
          <w:rFonts w:asciiTheme="minorHAnsi" w:hAnsiTheme="minorHAnsi" w:cstheme="minorHAnsi"/>
        </w:rPr>
        <w:t>,</w:t>
      </w:r>
      <w:r w:rsidRPr="00EA2601">
        <w:rPr>
          <w:rFonts w:asciiTheme="minorHAnsi" w:hAnsiTheme="minorHAnsi" w:cstheme="minorHAnsi"/>
        </w:rPr>
        <w:t xml:space="preserve"> </w:t>
      </w:r>
      <w:r w:rsidR="00097EC7" w:rsidRPr="00857FBE">
        <w:rPr>
          <w:rFonts w:asciiTheme="minorHAnsi" w:hAnsiTheme="minorHAnsi" w:cstheme="minorHAnsi"/>
        </w:rPr>
        <w:t>προέβη στη διαδικασία της απευθείας ανάθεσης για την υπηρεσία</w:t>
      </w:r>
      <w:r w:rsidR="00857FBE">
        <w:rPr>
          <w:rFonts w:asciiTheme="minorHAnsi" w:hAnsiTheme="minorHAnsi" w:cstheme="minorHAnsi"/>
        </w:rPr>
        <w:t xml:space="preserve">. Ειδικότερα, με την υπ’ αρ. </w:t>
      </w:r>
      <w:r w:rsidR="00FA41BB">
        <w:rPr>
          <w:rFonts w:asciiTheme="minorHAnsi" w:hAnsiTheme="minorHAnsi" w:cstheme="minorHAnsi"/>
        </w:rPr>
        <w:t>173</w:t>
      </w:r>
      <w:r w:rsidR="00EA0BAD">
        <w:rPr>
          <w:rFonts w:asciiTheme="minorHAnsi" w:hAnsiTheme="minorHAnsi" w:cstheme="minorHAnsi"/>
        </w:rPr>
        <w:t xml:space="preserve">/2022 </w:t>
      </w:r>
      <w:r w:rsidR="00857FBE">
        <w:rPr>
          <w:rFonts w:asciiTheme="minorHAnsi" w:hAnsiTheme="minorHAnsi" w:cstheme="minorHAnsi"/>
        </w:rPr>
        <w:t xml:space="preserve">Απόφαση </w:t>
      </w:r>
      <w:r w:rsidR="00FA41BB">
        <w:rPr>
          <w:rFonts w:asciiTheme="minorHAnsi" w:hAnsiTheme="minorHAnsi" w:cstheme="minorHAnsi"/>
        </w:rPr>
        <w:t>Αντιδ</w:t>
      </w:r>
      <w:r w:rsidR="00857FBE">
        <w:rPr>
          <w:rFonts w:asciiTheme="minorHAnsi" w:hAnsiTheme="minorHAnsi" w:cstheme="minorHAnsi"/>
        </w:rPr>
        <w:t xml:space="preserve">ημάρχου </w:t>
      </w:r>
      <w:r w:rsidR="00EA0BAD" w:rsidRPr="00857FBE">
        <w:rPr>
          <w:rFonts w:asciiTheme="minorHAnsi" w:hAnsiTheme="minorHAnsi" w:cstheme="minorHAnsi"/>
        </w:rPr>
        <w:t>(</w:t>
      </w:r>
      <w:r w:rsidR="00EA0BAD" w:rsidRPr="00FA41BB">
        <w:rPr>
          <w:rFonts w:asciiTheme="minorHAnsi" w:hAnsiTheme="minorHAnsi" w:cstheme="minorHAnsi"/>
        </w:rPr>
        <w:t>22AWRD011442304</w:t>
      </w:r>
      <w:r w:rsidR="00EA0BAD" w:rsidRPr="00CA4243">
        <w:rPr>
          <w:rFonts w:asciiTheme="minorHAnsi" w:hAnsiTheme="minorHAnsi" w:cstheme="minorHAnsi"/>
        </w:rPr>
        <w:t>)</w:t>
      </w:r>
      <w:r w:rsidR="00EA0BAD">
        <w:rPr>
          <w:rFonts w:asciiTheme="minorHAnsi" w:hAnsiTheme="minorHAnsi" w:cstheme="minorHAnsi"/>
        </w:rPr>
        <w:t xml:space="preserve">  </w:t>
      </w:r>
      <w:r w:rsidR="00857FBE">
        <w:rPr>
          <w:rFonts w:asciiTheme="minorHAnsi" w:hAnsiTheme="minorHAnsi" w:cstheme="minorHAnsi"/>
        </w:rPr>
        <w:t xml:space="preserve">ανατέθηκε η εκτέλεση </w:t>
      </w:r>
      <w:r w:rsidR="00857FBE" w:rsidRPr="00857FBE">
        <w:rPr>
          <w:rFonts w:asciiTheme="minorHAnsi" w:hAnsiTheme="minorHAnsi" w:cstheme="minorHAnsi"/>
        </w:rPr>
        <w:t>Υπηρεσίας</w:t>
      </w:r>
      <w:r w:rsidR="00857FBE" w:rsidRPr="00857FBE">
        <w:rPr>
          <w:rFonts w:asciiTheme="minorHAnsi" w:hAnsiTheme="minorHAnsi" w:cstheme="minorHAnsi"/>
          <w:b/>
          <w:bCs/>
        </w:rPr>
        <w:t xml:space="preserve"> </w:t>
      </w:r>
      <w:r w:rsidR="00857FBE" w:rsidRPr="00857FBE">
        <w:rPr>
          <w:rFonts w:asciiTheme="minorHAnsi" w:hAnsiTheme="minorHAnsi" w:cstheme="minorHAnsi"/>
        </w:rPr>
        <w:t>«</w:t>
      </w:r>
      <w:r w:rsidR="00857FBE" w:rsidRPr="00857FBE">
        <w:rPr>
          <w:rFonts w:asciiTheme="minorHAnsi" w:hAnsiTheme="minorHAnsi" w:cstheme="minorHAnsi"/>
          <w:b/>
          <w:bCs/>
        </w:rPr>
        <w:t>ΣΧΕΔΙ</w:t>
      </w:r>
      <w:r w:rsidR="00FA41BB">
        <w:rPr>
          <w:rFonts w:asciiTheme="minorHAnsi" w:hAnsiTheme="minorHAnsi" w:cstheme="minorHAnsi"/>
          <w:b/>
          <w:bCs/>
        </w:rPr>
        <w:t>Α</w:t>
      </w:r>
      <w:r w:rsidR="00857FBE" w:rsidRPr="00857FBE">
        <w:rPr>
          <w:rFonts w:asciiTheme="minorHAnsi" w:hAnsiTheme="minorHAnsi" w:cstheme="minorHAnsi"/>
          <w:b/>
          <w:bCs/>
        </w:rPr>
        <w:t xml:space="preserve"> ΑΣΤΙΚΗΣ ΠΡΟΣΒΑΣΙΜΟΤΗΤΑΣ</w:t>
      </w:r>
      <w:r w:rsidR="00FA41BB">
        <w:rPr>
          <w:rFonts w:asciiTheme="minorHAnsi" w:hAnsiTheme="minorHAnsi" w:cstheme="minorHAnsi"/>
          <w:b/>
          <w:bCs/>
        </w:rPr>
        <w:t xml:space="preserve"> (Σ.Α.Π) ΠΡΑΣΙΝΟ ΤΑΜΕΙΟ ΑΡ. ΑΠΟΦ. 240.3.1/2022</w:t>
      </w:r>
      <w:r w:rsidR="00857FBE" w:rsidRPr="00857FBE">
        <w:rPr>
          <w:rFonts w:asciiTheme="minorHAnsi" w:hAnsiTheme="minorHAnsi" w:cstheme="minorHAnsi"/>
          <w:b/>
          <w:bCs/>
        </w:rPr>
        <w:t xml:space="preserve"> ΤΟΥ ΔΗΜΟΥ </w:t>
      </w:r>
      <w:r w:rsidR="00FA41BB">
        <w:rPr>
          <w:rFonts w:asciiTheme="minorHAnsi" w:hAnsiTheme="minorHAnsi" w:cstheme="minorHAnsi"/>
          <w:b/>
          <w:bCs/>
        </w:rPr>
        <w:t>ΧΕΡΣΟΝΗΣΟΥ</w:t>
      </w:r>
      <w:r w:rsidR="00857FBE" w:rsidRPr="00857FBE">
        <w:rPr>
          <w:rFonts w:asciiTheme="minorHAnsi" w:hAnsiTheme="minorHAnsi" w:cstheme="minorHAnsi"/>
        </w:rPr>
        <w:t xml:space="preserve">», εκτιμώμενης αξίας </w:t>
      </w:r>
      <w:r w:rsidR="00F42487">
        <w:rPr>
          <w:rFonts w:asciiTheme="minorHAnsi" w:hAnsiTheme="minorHAnsi" w:cstheme="minorHAnsi"/>
        </w:rPr>
        <w:t>30</w:t>
      </w:r>
      <w:r w:rsidR="00857FBE" w:rsidRPr="00857FBE">
        <w:rPr>
          <w:rFonts w:asciiTheme="minorHAnsi" w:hAnsiTheme="minorHAnsi" w:cstheme="minorHAnsi"/>
        </w:rPr>
        <w:t xml:space="preserve">.000,00 ευρώ χωρίς Φ.Π.Α., με τη διαδικασία της απευθείας ανάθεσης, στην </w:t>
      </w:r>
      <w:r w:rsidR="008A49FB">
        <w:rPr>
          <w:rFonts w:asciiTheme="minorHAnsi" w:hAnsiTheme="minorHAnsi" w:cstheme="minorHAnsi"/>
        </w:rPr>
        <w:t xml:space="preserve">εταιρεία ΣΥΝΕΡΓΑΣΙΑ ΣΥΜΒΟΥΛΟΙ ΑΝΑΠΤΥΞΗΣ Μ ΕΠΕ. </w:t>
      </w:r>
    </w:p>
    <w:p w14:paraId="378043AD" w14:textId="0ECF01C2" w:rsidR="00857FBE" w:rsidRDefault="00857FBE" w:rsidP="008A49FB">
      <w:pPr>
        <w:pStyle w:val="Web"/>
        <w:spacing w:line="276" w:lineRule="auto"/>
        <w:jc w:val="both"/>
        <w:rPr>
          <w:rFonts w:asciiTheme="minorHAnsi" w:hAnsiTheme="minorHAnsi" w:cstheme="minorHAnsi"/>
        </w:rPr>
      </w:pPr>
      <w:r>
        <w:rPr>
          <w:rFonts w:asciiTheme="minorHAnsi" w:hAnsiTheme="minorHAnsi" w:cstheme="minorHAnsi"/>
        </w:rPr>
        <w:t>Στη συνέχεια υπεγράφη το</w:t>
      </w:r>
      <w:r w:rsidR="00F0565F">
        <w:rPr>
          <w:rFonts w:asciiTheme="minorHAnsi" w:hAnsiTheme="minorHAnsi" w:cstheme="minorHAnsi"/>
        </w:rPr>
        <w:t xml:space="preserve"> υπ. </w:t>
      </w:r>
      <w:r w:rsidR="00EA0BAD">
        <w:rPr>
          <w:rFonts w:asciiTheme="minorHAnsi" w:hAnsiTheme="minorHAnsi" w:cstheme="minorHAnsi"/>
        </w:rPr>
        <w:t>α</w:t>
      </w:r>
      <w:r w:rsidR="00F0565F">
        <w:rPr>
          <w:rFonts w:asciiTheme="minorHAnsi" w:hAnsiTheme="minorHAnsi" w:cstheme="minorHAnsi"/>
        </w:rPr>
        <w:t xml:space="preserve">ρ. πρωτ. </w:t>
      </w:r>
      <w:r w:rsidR="00FA41BB">
        <w:rPr>
          <w:rFonts w:asciiTheme="minorHAnsi" w:hAnsiTheme="minorHAnsi" w:cstheme="minorHAnsi"/>
        </w:rPr>
        <w:t>23011</w:t>
      </w:r>
      <w:r w:rsidR="00F0565F">
        <w:rPr>
          <w:rFonts w:asciiTheme="minorHAnsi" w:hAnsiTheme="minorHAnsi" w:cstheme="minorHAnsi"/>
        </w:rPr>
        <w:t>/</w:t>
      </w:r>
      <w:r w:rsidR="00FA41BB">
        <w:rPr>
          <w:rFonts w:asciiTheme="minorHAnsi" w:hAnsiTheme="minorHAnsi" w:cstheme="minorHAnsi"/>
        </w:rPr>
        <w:t>27.10</w:t>
      </w:r>
      <w:r w:rsidR="003A07D7">
        <w:rPr>
          <w:rFonts w:asciiTheme="minorHAnsi" w:hAnsiTheme="minorHAnsi" w:cstheme="minorHAnsi"/>
        </w:rPr>
        <w:t>.202</w:t>
      </w:r>
      <w:r w:rsidR="00FA41BB">
        <w:rPr>
          <w:rFonts w:asciiTheme="minorHAnsi" w:hAnsiTheme="minorHAnsi" w:cstheme="minorHAnsi"/>
        </w:rPr>
        <w:t>2</w:t>
      </w:r>
      <w:r w:rsidR="00342738">
        <w:rPr>
          <w:rFonts w:asciiTheme="minorHAnsi" w:hAnsiTheme="minorHAnsi" w:cstheme="minorHAnsi"/>
        </w:rPr>
        <w:t xml:space="preserve"> </w:t>
      </w:r>
      <w:r w:rsidRPr="00857FBE">
        <w:rPr>
          <w:rFonts w:asciiTheme="minorHAnsi" w:hAnsiTheme="minorHAnsi" w:cstheme="minorHAnsi"/>
        </w:rPr>
        <w:t xml:space="preserve">(ΑΔΑ: </w:t>
      </w:r>
      <w:r w:rsidR="00FA41BB" w:rsidRPr="00FA41BB">
        <w:rPr>
          <w:rFonts w:asciiTheme="minorHAnsi" w:hAnsiTheme="minorHAnsi" w:cstheme="minorHAnsi"/>
        </w:rPr>
        <w:t>22SYMV011499342</w:t>
      </w:r>
      <w:r w:rsidRPr="00857FBE">
        <w:rPr>
          <w:rFonts w:asciiTheme="minorHAnsi" w:hAnsiTheme="minorHAnsi" w:cstheme="minorHAnsi"/>
        </w:rPr>
        <w:t>)</w:t>
      </w:r>
      <w:r>
        <w:rPr>
          <w:rFonts w:asciiTheme="minorHAnsi" w:hAnsiTheme="minorHAnsi" w:cstheme="minorHAnsi"/>
        </w:rPr>
        <w:t xml:space="preserve"> Ιδιωτικό Συμφωνητικό μεταξύ της Αναδόχου Εταιρίας και του Δήμου </w:t>
      </w:r>
      <w:r w:rsidR="00FA41BB">
        <w:rPr>
          <w:rFonts w:asciiTheme="minorHAnsi" w:hAnsiTheme="minorHAnsi" w:cstheme="minorHAnsi"/>
        </w:rPr>
        <w:t>Χερσονήσου</w:t>
      </w:r>
      <w:r w:rsidR="00F42487">
        <w:rPr>
          <w:rFonts w:asciiTheme="minorHAnsi" w:hAnsiTheme="minorHAnsi" w:cstheme="minorHAnsi"/>
        </w:rPr>
        <w:t xml:space="preserve"> </w:t>
      </w:r>
      <w:r>
        <w:rPr>
          <w:rFonts w:asciiTheme="minorHAnsi" w:hAnsiTheme="minorHAnsi" w:cstheme="minorHAnsi"/>
        </w:rPr>
        <w:t>για τ</w:t>
      </w:r>
      <w:r w:rsidR="003A07D7">
        <w:rPr>
          <w:rFonts w:asciiTheme="minorHAnsi" w:hAnsiTheme="minorHAnsi" w:cstheme="minorHAnsi"/>
        </w:rPr>
        <w:t>ο</w:t>
      </w:r>
      <w:r>
        <w:rPr>
          <w:rFonts w:asciiTheme="minorHAnsi" w:hAnsiTheme="minorHAnsi" w:cstheme="minorHAnsi"/>
        </w:rPr>
        <w:t xml:space="preserve">  </w:t>
      </w:r>
      <w:r w:rsidRPr="00857FBE">
        <w:rPr>
          <w:rFonts w:asciiTheme="minorHAnsi" w:hAnsiTheme="minorHAnsi" w:cstheme="minorHAnsi"/>
        </w:rPr>
        <w:t>«</w:t>
      </w:r>
      <w:r w:rsidR="00FA41BB" w:rsidRPr="00857FBE">
        <w:rPr>
          <w:rFonts w:asciiTheme="minorHAnsi" w:hAnsiTheme="minorHAnsi" w:cstheme="minorHAnsi"/>
          <w:b/>
          <w:bCs/>
        </w:rPr>
        <w:t>ΣΧΕΔΙ</w:t>
      </w:r>
      <w:r w:rsidR="00FA41BB">
        <w:rPr>
          <w:rFonts w:asciiTheme="minorHAnsi" w:hAnsiTheme="minorHAnsi" w:cstheme="minorHAnsi"/>
          <w:b/>
          <w:bCs/>
        </w:rPr>
        <w:t>Α</w:t>
      </w:r>
      <w:r w:rsidR="00FA41BB" w:rsidRPr="00857FBE">
        <w:rPr>
          <w:rFonts w:asciiTheme="minorHAnsi" w:hAnsiTheme="minorHAnsi" w:cstheme="minorHAnsi"/>
          <w:b/>
          <w:bCs/>
        </w:rPr>
        <w:t xml:space="preserve"> ΑΣΤΙΚΗΣ ΠΡΟΣΒΑΣΙΜΟΤΗΤΑΣ</w:t>
      </w:r>
      <w:r w:rsidR="00FA41BB">
        <w:rPr>
          <w:rFonts w:asciiTheme="minorHAnsi" w:hAnsiTheme="minorHAnsi" w:cstheme="minorHAnsi"/>
          <w:b/>
          <w:bCs/>
        </w:rPr>
        <w:t xml:space="preserve"> (Σ.Α.Π) ΠΡΑΣΙΝΟ ΤΑΜΕΙΟ ΑΡ. ΑΠΟΦ. 240.3.1/2022</w:t>
      </w:r>
      <w:r w:rsidR="00FA41BB" w:rsidRPr="00857FBE">
        <w:rPr>
          <w:rFonts w:asciiTheme="minorHAnsi" w:hAnsiTheme="minorHAnsi" w:cstheme="minorHAnsi"/>
          <w:b/>
          <w:bCs/>
        </w:rPr>
        <w:t xml:space="preserve"> ΤΟΥ ΔΗΜΟΥ </w:t>
      </w:r>
      <w:r w:rsidR="00FA41BB">
        <w:rPr>
          <w:rFonts w:asciiTheme="minorHAnsi" w:hAnsiTheme="minorHAnsi" w:cstheme="minorHAnsi"/>
          <w:b/>
          <w:bCs/>
        </w:rPr>
        <w:t>ΧΕΡΣΟΝΗΣΟΥ</w:t>
      </w:r>
      <w:r w:rsidRPr="00857FBE">
        <w:rPr>
          <w:rFonts w:asciiTheme="minorHAnsi" w:hAnsiTheme="minorHAnsi" w:cstheme="minorHAnsi"/>
        </w:rPr>
        <w:t>»</w:t>
      </w:r>
      <w:r>
        <w:rPr>
          <w:rFonts w:asciiTheme="minorHAnsi" w:hAnsiTheme="minorHAnsi" w:cstheme="minorHAnsi"/>
        </w:rPr>
        <w:t xml:space="preserve">. </w:t>
      </w:r>
    </w:p>
    <w:p w14:paraId="6DAE3C43" w14:textId="4AF982D8" w:rsidR="006120AD" w:rsidRPr="00EA2601" w:rsidRDefault="006120AD" w:rsidP="00EA2601">
      <w:pPr>
        <w:pStyle w:val="Web"/>
        <w:spacing w:line="276" w:lineRule="auto"/>
        <w:jc w:val="both"/>
        <w:rPr>
          <w:rFonts w:asciiTheme="minorHAnsi" w:hAnsiTheme="minorHAnsi" w:cstheme="minorHAnsi"/>
        </w:rPr>
      </w:pPr>
      <w:r w:rsidRPr="00EA2601">
        <w:rPr>
          <w:rFonts w:asciiTheme="minorHAnsi" w:hAnsiTheme="minorHAnsi" w:cstheme="minorHAnsi"/>
        </w:rPr>
        <w:t>Ο ανάδοχος ολοκλήρωσε έγκαιρα</w:t>
      </w:r>
      <w:r w:rsidR="00857FBE">
        <w:rPr>
          <w:rFonts w:asciiTheme="minorHAnsi" w:hAnsiTheme="minorHAnsi" w:cstheme="minorHAnsi"/>
        </w:rPr>
        <w:t xml:space="preserve">, </w:t>
      </w:r>
      <w:r w:rsidRPr="00EA2601">
        <w:rPr>
          <w:rFonts w:asciiTheme="minorHAnsi" w:hAnsiTheme="minorHAnsi" w:cstheme="minorHAnsi"/>
        </w:rPr>
        <w:t xml:space="preserve">έγκυρα </w:t>
      </w:r>
      <w:r w:rsidR="00857FBE">
        <w:rPr>
          <w:rFonts w:asciiTheme="minorHAnsi" w:hAnsiTheme="minorHAnsi" w:cstheme="minorHAnsi"/>
        </w:rPr>
        <w:t xml:space="preserve">και ορθά </w:t>
      </w:r>
      <w:r w:rsidRPr="00EA2601">
        <w:rPr>
          <w:rFonts w:asciiTheme="minorHAnsi" w:hAnsiTheme="minorHAnsi" w:cstheme="minorHAnsi"/>
        </w:rPr>
        <w:t xml:space="preserve">τα εξής παραδοτέα: </w:t>
      </w:r>
    </w:p>
    <w:p w14:paraId="1A0B9C99" w14:textId="5FD755B7" w:rsidR="006120AD" w:rsidRPr="00EA2601" w:rsidRDefault="006120AD" w:rsidP="004472F8">
      <w:pPr>
        <w:pStyle w:val="Web"/>
        <w:spacing w:before="0" w:beforeAutospacing="0" w:after="0" w:afterAutospacing="0" w:line="276" w:lineRule="auto"/>
        <w:ind w:left="2160" w:hanging="2160"/>
        <w:jc w:val="both"/>
        <w:rPr>
          <w:rFonts w:asciiTheme="minorHAnsi" w:hAnsiTheme="minorHAnsi" w:cstheme="minorHAnsi"/>
        </w:rPr>
      </w:pPr>
      <w:r w:rsidRPr="004472F8">
        <w:rPr>
          <w:rFonts w:asciiTheme="minorHAnsi" w:hAnsiTheme="minorHAnsi" w:cstheme="minorHAnsi"/>
          <w:b/>
          <w:bCs/>
        </w:rPr>
        <w:t>Παραδοτέο Π1α:</w:t>
      </w:r>
      <w:r w:rsidRPr="00EA2601">
        <w:rPr>
          <w:rFonts w:asciiTheme="minorHAnsi" w:hAnsiTheme="minorHAnsi" w:cstheme="minorHAnsi"/>
        </w:rPr>
        <w:t xml:space="preserve"> </w:t>
      </w:r>
      <w:r w:rsidRPr="00EA2601">
        <w:rPr>
          <w:rFonts w:asciiTheme="minorHAnsi" w:hAnsiTheme="minorHAnsi" w:cstheme="minorHAnsi"/>
        </w:rPr>
        <w:tab/>
        <w:t>Ανάλυση υφιστάμενης κατάστασης</w:t>
      </w:r>
      <w:r w:rsidR="004472F8">
        <w:rPr>
          <w:rFonts w:asciiTheme="minorHAnsi" w:hAnsiTheme="minorHAnsi" w:cstheme="minorHAnsi"/>
        </w:rPr>
        <w:t xml:space="preserve">- Καταγραφή και     Αξιολόγηση στοιχείων υφιστάμενων στοιχείων ή εκπονούμενων στρατηγικών σχεδίων- Καταγραφή και αποτίμηση των σχετικών στοιχείων των πολεοδομικών και πληθυσμιακών χαρακτηριστικών της περιοχής  </w:t>
      </w:r>
    </w:p>
    <w:p w14:paraId="71D71A52" w14:textId="36E70A62" w:rsidR="006120AD" w:rsidRPr="00EA2601" w:rsidRDefault="006120AD" w:rsidP="00EA2601">
      <w:pPr>
        <w:pStyle w:val="Web"/>
        <w:spacing w:before="0" w:beforeAutospacing="0" w:line="276" w:lineRule="auto"/>
        <w:jc w:val="both"/>
        <w:rPr>
          <w:rFonts w:asciiTheme="minorHAnsi" w:hAnsiTheme="minorHAnsi" w:cstheme="minorHAnsi"/>
        </w:rPr>
      </w:pPr>
      <w:r w:rsidRPr="00EA2601">
        <w:rPr>
          <w:rFonts w:asciiTheme="minorHAnsi" w:hAnsiTheme="minorHAnsi" w:cstheme="minorHAnsi"/>
        </w:rPr>
        <w:lastRenderedPageBreak/>
        <w:tab/>
      </w:r>
      <w:r w:rsidRPr="00EA2601">
        <w:rPr>
          <w:rFonts w:asciiTheme="minorHAnsi" w:hAnsiTheme="minorHAnsi" w:cstheme="minorHAnsi"/>
        </w:rPr>
        <w:tab/>
      </w:r>
      <w:r w:rsidRPr="00EA2601">
        <w:rPr>
          <w:rFonts w:asciiTheme="minorHAnsi" w:hAnsiTheme="minorHAnsi" w:cstheme="minorHAnsi"/>
        </w:rPr>
        <w:tab/>
      </w:r>
    </w:p>
    <w:p w14:paraId="45C5BC22" w14:textId="21FD5BDF" w:rsidR="006120AD" w:rsidRPr="00EA2601" w:rsidRDefault="006120AD" w:rsidP="00EA2601">
      <w:pPr>
        <w:pStyle w:val="Web"/>
        <w:spacing w:before="0" w:beforeAutospacing="0" w:after="0" w:afterAutospacing="0" w:line="276" w:lineRule="auto"/>
        <w:ind w:left="2160" w:hanging="2160"/>
        <w:jc w:val="both"/>
        <w:rPr>
          <w:rFonts w:asciiTheme="minorHAnsi" w:hAnsiTheme="minorHAnsi" w:cstheme="minorHAnsi"/>
        </w:rPr>
      </w:pPr>
      <w:r w:rsidRPr="004472F8">
        <w:rPr>
          <w:rFonts w:asciiTheme="minorHAnsi" w:hAnsiTheme="minorHAnsi" w:cstheme="minorHAnsi"/>
          <w:b/>
          <w:bCs/>
        </w:rPr>
        <w:t>Παραδοτέο Π1β:</w:t>
      </w:r>
      <w:r w:rsidRPr="00EA2601">
        <w:rPr>
          <w:rFonts w:asciiTheme="minorHAnsi" w:hAnsiTheme="minorHAnsi" w:cstheme="minorHAnsi"/>
        </w:rPr>
        <w:t xml:space="preserve"> </w:t>
      </w:r>
      <w:r w:rsidRPr="00EA2601">
        <w:rPr>
          <w:rFonts w:asciiTheme="minorHAnsi" w:hAnsiTheme="minorHAnsi" w:cstheme="minorHAnsi"/>
        </w:rPr>
        <w:tab/>
      </w:r>
      <w:r w:rsidR="004472F8">
        <w:rPr>
          <w:rFonts w:asciiTheme="minorHAnsi" w:hAnsiTheme="minorHAnsi" w:cstheme="minorHAnsi"/>
        </w:rPr>
        <w:t xml:space="preserve">Καταγραφή και αποτίμηση των κυκλοφοριακών χαρακτηριστικών της περιοχής παρέμβασης σε συνάρτηση με την κίνηση των πεζών </w:t>
      </w:r>
    </w:p>
    <w:p w14:paraId="038D7545" w14:textId="2E3D5FB9" w:rsidR="006120AD" w:rsidRPr="00EA2601" w:rsidRDefault="006120AD" w:rsidP="0024716A">
      <w:pPr>
        <w:pStyle w:val="Web"/>
        <w:spacing w:before="0" w:beforeAutospacing="0" w:after="0" w:afterAutospacing="0" w:line="276" w:lineRule="auto"/>
        <w:ind w:left="2160" w:hanging="2160"/>
        <w:jc w:val="both"/>
        <w:rPr>
          <w:rFonts w:asciiTheme="minorHAnsi" w:hAnsiTheme="minorHAnsi" w:cstheme="minorHAnsi"/>
        </w:rPr>
      </w:pPr>
      <w:r w:rsidRPr="00EA2601">
        <w:rPr>
          <w:rFonts w:asciiTheme="minorHAnsi" w:hAnsiTheme="minorHAnsi" w:cstheme="minorHAnsi"/>
        </w:rPr>
        <w:tab/>
      </w:r>
    </w:p>
    <w:p w14:paraId="553B8D7E" w14:textId="6EACD967" w:rsidR="006120AD" w:rsidRPr="00EA2601" w:rsidRDefault="006120AD" w:rsidP="00EA2601">
      <w:pPr>
        <w:pStyle w:val="Web"/>
        <w:spacing w:before="240" w:beforeAutospacing="0" w:after="0" w:afterAutospacing="0" w:line="276" w:lineRule="auto"/>
        <w:ind w:left="2160" w:hanging="2160"/>
        <w:jc w:val="both"/>
        <w:rPr>
          <w:rFonts w:asciiTheme="minorHAnsi" w:hAnsiTheme="minorHAnsi" w:cstheme="minorHAnsi"/>
        </w:rPr>
      </w:pPr>
      <w:r w:rsidRPr="004472F8">
        <w:rPr>
          <w:rFonts w:asciiTheme="minorHAnsi" w:hAnsiTheme="minorHAnsi" w:cstheme="minorHAnsi"/>
          <w:b/>
          <w:bCs/>
        </w:rPr>
        <w:t>Παραδοτέο Π2:</w:t>
      </w:r>
      <w:r w:rsidRPr="00EA2601">
        <w:rPr>
          <w:rFonts w:asciiTheme="minorHAnsi" w:hAnsiTheme="minorHAnsi" w:cstheme="minorHAnsi"/>
        </w:rPr>
        <w:t xml:space="preserve"> </w:t>
      </w:r>
      <w:r w:rsidRPr="00EA2601">
        <w:rPr>
          <w:rFonts w:asciiTheme="minorHAnsi" w:hAnsiTheme="minorHAnsi" w:cstheme="minorHAnsi"/>
        </w:rPr>
        <w:tab/>
      </w:r>
      <w:r w:rsidR="00544273">
        <w:rPr>
          <w:rFonts w:asciiTheme="minorHAnsi" w:hAnsiTheme="minorHAnsi" w:cstheme="minorHAnsi"/>
        </w:rPr>
        <w:t xml:space="preserve">Πρόταση </w:t>
      </w:r>
      <w:r w:rsidRPr="00EA2601">
        <w:rPr>
          <w:rFonts w:asciiTheme="minorHAnsi" w:hAnsiTheme="minorHAnsi" w:cstheme="minorHAnsi"/>
        </w:rPr>
        <w:t xml:space="preserve"> </w:t>
      </w:r>
    </w:p>
    <w:p w14:paraId="11387A8E" w14:textId="665E07B7" w:rsidR="006120AD" w:rsidRPr="0049466D" w:rsidRDefault="006120AD" w:rsidP="0049466D">
      <w:pPr>
        <w:pStyle w:val="Web"/>
        <w:spacing w:before="240" w:beforeAutospacing="0" w:after="0" w:afterAutospacing="0" w:line="276" w:lineRule="auto"/>
        <w:jc w:val="both"/>
        <w:rPr>
          <w:rFonts w:asciiTheme="minorHAnsi" w:hAnsiTheme="minorHAnsi" w:cstheme="minorHAnsi"/>
        </w:rPr>
      </w:pPr>
      <w:r w:rsidRPr="0049466D">
        <w:rPr>
          <w:rFonts w:asciiTheme="minorHAnsi" w:hAnsiTheme="minorHAnsi" w:cstheme="minorHAnsi"/>
        </w:rPr>
        <w:t xml:space="preserve">Η </w:t>
      </w:r>
      <w:r w:rsidR="006F3694">
        <w:rPr>
          <w:rFonts w:asciiTheme="minorHAnsi" w:hAnsiTheme="minorHAnsi" w:cstheme="minorHAnsi"/>
        </w:rPr>
        <w:t>Ομάδα Έργου</w:t>
      </w:r>
      <w:r w:rsidR="00FA41BB">
        <w:rPr>
          <w:rFonts w:asciiTheme="minorHAnsi" w:hAnsiTheme="minorHAnsi" w:cstheme="minorHAnsi"/>
        </w:rPr>
        <w:t xml:space="preserve"> </w:t>
      </w:r>
      <w:r w:rsidRPr="0049466D">
        <w:rPr>
          <w:rFonts w:asciiTheme="minorHAnsi" w:hAnsiTheme="minorHAnsi" w:cstheme="minorHAnsi"/>
        </w:rPr>
        <w:t xml:space="preserve">που συγκροτήθηκε με την υπ’ </w:t>
      </w:r>
      <w:r w:rsidR="00B83DC2">
        <w:rPr>
          <w:rFonts w:asciiTheme="minorHAnsi" w:hAnsiTheme="minorHAnsi" w:cstheme="minorHAnsi"/>
        </w:rPr>
        <w:t xml:space="preserve">αρ. </w:t>
      </w:r>
      <w:r w:rsidR="006F3694">
        <w:rPr>
          <w:rFonts w:asciiTheme="minorHAnsi" w:hAnsiTheme="minorHAnsi" w:cstheme="minorHAnsi"/>
        </w:rPr>
        <w:t xml:space="preserve">182/2022 απόφαση Δημάρχου </w:t>
      </w:r>
      <w:r w:rsidR="00FA41BB">
        <w:rPr>
          <w:rFonts w:asciiTheme="minorHAnsi" w:hAnsiTheme="minorHAnsi" w:cstheme="minorHAnsi"/>
        </w:rPr>
        <w:t xml:space="preserve">Χερσονήσου </w:t>
      </w:r>
      <w:r w:rsidR="00FF3A9B" w:rsidRPr="0049466D">
        <w:rPr>
          <w:rFonts w:asciiTheme="minorHAnsi" w:hAnsiTheme="minorHAnsi" w:cstheme="minorHAnsi"/>
        </w:rPr>
        <w:t>(ΑΔΑ:</w:t>
      </w:r>
      <w:r w:rsidR="00B83DC2">
        <w:rPr>
          <w:rFonts w:asciiTheme="minorHAnsi" w:hAnsiTheme="minorHAnsi" w:cstheme="minorHAnsi"/>
        </w:rPr>
        <w:t xml:space="preserve"> </w:t>
      </w:r>
      <w:r w:rsidR="006F3694">
        <w:rPr>
          <w:rFonts w:asciiTheme="minorHAnsi" w:hAnsiTheme="minorHAnsi" w:cstheme="minorHAnsi"/>
        </w:rPr>
        <w:t>Ψ9Τ2ΩΗΜ-ΣΚ6</w:t>
      </w:r>
      <w:r w:rsidR="00FF3A9B" w:rsidRPr="0049466D">
        <w:rPr>
          <w:rFonts w:asciiTheme="minorHAnsi" w:hAnsiTheme="minorHAnsi" w:cstheme="minorHAnsi"/>
        </w:rPr>
        <w:t>)</w:t>
      </w:r>
      <w:r w:rsidRPr="0049466D">
        <w:rPr>
          <w:rFonts w:asciiTheme="minorHAnsi" w:hAnsiTheme="minorHAnsi" w:cstheme="minorHAnsi"/>
        </w:rPr>
        <w:t xml:space="preserve"> βεβαίωσε </w:t>
      </w:r>
      <w:r w:rsidR="0049466D" w:rsidRPr="0049466D">
        <w:rPr>
          <w:rFonts w:asciiTheme="minorHAnsi" w:hAnsiTheme="minorHAnsi" w:cstheme="minorHAnsi"/>
        </w:rPr>
        <w:t xml:space="preserve">την παραλαβή των παραδοτέων της ως άνω σύμβασης και την πλήρωση των συμβατικών υποχρεώσεων του αναδόχου για την εκπόνηση </w:t>
      </w:r>
      <w:r w:rsidR="00544273">
        <w:rPr>
          <w:rFonts w:asciiTheme="minorHAnsi" w:hAnsiTheme="minorHAnsi" w:cstheme="minorHAnsi"/>
        </w:rPr>
        <w:t xml:space="preserve">Σχεδίου Αστικής Προσβασιμότητας </w:t>
      </w:r>
      <w:r w:rsidR="00255AD5">
        <w:rPr>
          <w:rFonts w:asciiTheme="minorHAnsi" w:hAnsiTheme="minorHAnsi" w:cstheme="minorHAnsi"/>
        </w:rPr>
        <w:t xml:space="preserve">(Σ.Α.Π) </w:t>
      </w:r>
      <w:r w:rsidR="0049466D" w:rsidRPr="0049466D">
        <w:rPr>
          <w:rFonts w:asciiTheme="minorHAnsi" w:hAnsiTheme="minorHAnsi" w:cstheme="minorHAnsi"/>
        </w:rPr>
        <w:t xml:space="preserve">του Δήμας μας. </w:t>
      </w:r>
    </w:p>
    <w:p w14:paraId="6A542EBB" w14:textId="66C0922D" w:rsidR="008A49FB" w:rsidRDefault="006120AD" w:rsidP="008A49FB">
      <w:pPr>
        <w:pStyle w:val="Web"/>
        <w:spacing w:before="240" w:beforeAutospacing="0" w:after="0" w:afterAutospacing="0" w:line="276" w:lineRule="auto"/>
        <w:jc w:val="both"/>
        <w:rPr>
          <w:rFonts w:asciiTheme="minorHAnsi" w:hAnsiTheme="minorHAnsi" w:cstheme="minorHAnsi"/>
        </w:rPr>
      </w:pPr>
      <w:r w:rsidRPr="00EA2601">
        <w:rPr>
          <w:rFonts w:asciiTheme="minorHAnsi" w:hAnsiTheme="minorHAnsi" w:cstheme="minorHAnsi"/>
        </w:rPr>
        <w:t>Στη συνέχεια, η Επιτροπή Ποιότητας Ζωής του Δ</w:t>
      </w:r>
      <w:r w:rsidR="0049466D">
        <w:rPr>
          <w:rFonts w:asciiTheme="minorHAnsi" w:hAnsiTheme="minorHAnsi" w:cstheme="minorHAnsi"/>
        </w:rPr>
        <w:t>ήμου</w:t>
      </w:r>
      <w:r w:rsidRPr="00EA2601">
        <w:rPr>
          <w:rFonts w:asciiTheme="minorHAnsi" w:hAnsiTheme="minorHAnsi" w:cstheme="minorHAnsi"/>
        </w:rPr>
        <w:t xml:space="preserve">, προέβη στην έγκριση του Σχεδίου </w:t>
      </w:r>
      <w:r w:rsidR="00B83DC2">
        <w:rPr>
          <w:rFonts w:asciiTheme="minorHAnsi" w:hAnsiTheme="minorHAnsi" w:cstheme="minorHAnsi"/>
        </w:rPr>
        <w:t>Αστικής Προσβασιμότητας</w:t>
      </w:r>
      <w:r w:rsidR="008A49FB">
        <w:rPr>
          <w:rFonts w:asciiTheme="minorHAnsi" w:hAnsiTheme="minorHAnsi" w:cstheme="minorHAnsi"/>
        </w:rPr>
        <w:t xml:space="preserve"> σύμφωνα</w:t>
      </w:r>
      <w:r w:rsidRPr="00EA2601">
        <w:rPr>
          <w:rFonts w:asciiTheme="minorHAnsi" w:hAnsiTheme="minorHAnsi" w:cstheme="minorHAnsi"/>
        </w:rPr>
        <w:t xml:space="preserve"> με την υπ’ αρ. </w:t>
      </w:r>
      <w:r w:rsidR="006F3694">
        <w:rPr>
          <w:rFonts w:asciiTheme="minorHAnsi" w:hAnsiTheme="minorHAnsi" w:cstheme="minorHAnsi"/>
        </w:rPr>
        <w:t>23/2023</w:t>
      </w:r>
      <w:r w:rsidRPr="00EA2601">
        <w:rPr>
          <w:rFonts w:asciiTheme="minorHAnsi" w:hAnsiTheme="minorHAnsi" w:cstheme="minorHAnsi"/>
        </w:rPr>
        <w:t xml:space="preserve"> απόφασ</w:t>
      </w:r>
      <w:r w:rsidR="00255AD5">
        <w:rPr>
          <w:rFonts w:asciiTheme="minorHAnsi" w:hAnsiTheme="minorHAnsi" w:cstheme="minorHAnsi"/>
        </w:rPr>
        <w:t>ή</w:t>
      </w:r>
      <w:r w:rsidRPr="00EA2601">
        <w:rPr>
          <w:rFonts w:asciiTheme="minorHAnsi" w:hAnsiTheme="minorHAnsi" w:cstheme="minorHAnsi"/>
        </w:rPr>
        <w:t xml:space="preserve"> της (ΑΔΑ: </w:t>
      </w:r>
      <w:r w:rsidR="006F3694">
        <w:rPr>
          <w:rFonts w:asciiTheme="minorHAnsi" w:hAnsiTheme="minorHAnsi" w:cstheme="minorHAnsi"/>
        </w:rPr>
        <w:t>6Α1ΔΩΗΜ-1ΤΕ</w:t>
      </w:r>
      <w:r w:rsidRPr="00EA2601">
        <w:rPr>
          <w:rFonts w:asciiTheme="minorHAnsi" w:hAnsiTheme="minorHAnsi" w:cstheme="minorHAnsi"/>
        </w:rPr>
        <w:t xml:space="preserve">). </w:t>
      </w:r>
    </w:p>
    <w:p w14:paraId="757D6CFA" w14:textId="380BD232" w:rsidR="008A49FB" w:rsidRDefault="006120AD" w:rsidP="00613ABF">
      <w:pPr>
        <w:pStyle w:val="Web"/>
        <w:spacing w:before="240" w:beforeAutospacing="0" w:after="0" w:afterAutospacing="0" w:line="276" w:lineRule="auto"/>
        <w:jc w:val="both"/>
      </w:pPr>
      <w:r w:rsidRPr="008A49FB">
        <w:rPr>
          <w:rFonts w:asciiTheme="minorHAnsi" w:hAnsiTheme="minorHAnsi" w:cstheme="minorHAnsi"/>
        </w:rPr>
        <w:t xml:space="preserve">Τα Παραδοτέα διαβιβάστηκαν από το Δήμο </w:t>
      </w:r>
      <w:r w:rsidR="00FA41BB">
        <w:rPr>
          <w:rFonts w:asciiTheme="minorHAnsi" w:hAnsiTheme="minorHAnsi" w:cstheme="minorHAnsi"/>
        </w:rPr>
        <w:t xml:space="preserve">Χερσονήσου </w:t>
      </w:r>
      <w:r w:rsidRPr="008A49FB">
        <w:rPr>
          <w:rFonts w:asciiTheme="minorHAnsi" w:hAnsiTheme="minorHAnsi" w:cstheme="minorHAnsi"/>
        </w:rPr>
        <w:t>στ</w:t>
      </w:r>
      <w:r w:rsidR="00255AD5" w:rsidRPr="008A49FB">
        <w:rPr>
          <w:rFonts w:asciiTheme="minorHAnsi" w:hAnsiTheme="minorHAnsi" w:cstheme="minorHAnsi"/>
        </w:rPr>
        <w:t xml:space="preserve">η </w:t>
      </w:r>
      <w:r w:rsidR="008A49FB" w:rsidRPr="008A49FB">
        <w:rPr>
          <w:rFonts w:asciiTheme="minorHAnsi" w:hAnsiTheme="minorHAnsi" w:cstheme="minorHAnsi"/>
        </w:rPr>
        <w:t>Διεύθυνση Μελετών &amp; Έργων Αστικών Αναπλάσεων του Υπουργείου Περιβάλλοντος και Ενέργειας, σύμφωνα με το άρθρο 8 της υπ. αριθμ. ΥΠΕΝ/ΔΜΕΑΑΠ/110088/887/30-11-2021 (ΦΕΚ Β’ 5553/2021) Υ.Α.</w:t>
      </w:r>
      <w:r w:rsidR="008A49FB">
        <w:rPr>
          <w:rFonts w:asciiTheme="minorHAnsi" w:hAnsiTheme="minorHAnsi" w:cstheme="minorHAnsi"/>
        </w:rPr>
        <w:t xml:space="preserve"> </w:t>
      </w:r>
    </w:p>
    <w:p w14:paraId="12EEC51F" w14:textId="77777777" w:rsidR="00613ABF" w:rsidRPr="00613ABF" w:rsidRDefault="00613ABF" w:rsidP="00613ABF">
      <w:pPr>
        <w:pStyle w:val="Web"/>
        <w:spacing w:before="240" w:beforeAutospacing="0" w:after="0" w:afterAutospacing="0" w:line="276" w:lineRule="auto"/>
        <w:jc w:val="both"/>
      </w:pPr>
    </w:p>
    <w:p w14:paraId="11A04E18" w14:textId="60684B4F" w:rsidR="006120AD" w:rsidRPr="00EA2601" w:rsidRDefault="007B2274" w:rsidP="00255AD5">
      <w:pPr>
        <w:pStyle w:val="Web"/>
        <w:spacing w:before="0" w:beforeAutospacing="0" w:line="276" w:lineRule="auto"/>
        <w:jc w:val="both"/>
        <w:rPr>
          <w:rFonts w:asciiTheme="minorHAnsi" w:hAnsiTheme="minorHAnsi" w:cstheme="minorHAnsi"/>
        </w:rPr>
      </w:pPr>
      <w:r w:rsidRPr="00255AD5">
        <w:rPr>
          <w:rFonts w:asciiTheme="minorHAnsi" w:hAnsiTheme="minorHAnsi" w:cstheme="minorHAnsi"/>
        </w:rPr>
        <w:t xml:space="preserve">Σήμερα, ο Δήμος </w:t>
      </w:r>
      <w:r w:rsidR="00FA41BB">
        <w:rPr>
          <w:rFonts w:asciiTheme="minorHAnsi" w:hAnsiTheme="minorHAnsi" w:cstheme="minorHAnsi"/>
        </w:rPr>
        <w:t xml:space="preserve">Χερσονήσου </w:t>
      </w:r>
      <w:r w:rsidRPr="00255AD5">
        <w:rPr>
          <w:rFonts w:asciiTheme="minorHAnsi" w:hAnsiTheme="minorHAnsi" w:cstheme="minorHAnsi"/>
        </w:rPr>
        <w:t xml:space="preserve">έχει </w:t>
      </w:r>
      <w:r w:rsidR="008A49FB">
        <w:rPr>
          <w:rFonts w:asciiTheme="minorHAnsi" w:hAnsiTheme="minorHAnsi" w:cstheme="minorHAnsi"/>
        </w:rPr>
        <w:t xml:space="preserve">ξεκινήσει </w:t>
      </w:r>
      <w:r w:rsidRPr="00255AD5">
        <w:rPr>
          <w:rFonts w:asciiTheme="minorHAnsi" w:hAnsiTheme="minorHAnsi" w:cstheme="minorHAnsi"/>
        </w:rPr>
        <w:t>τη διαδικασία για την καταβολή της χρηματοδότησης από το ΠΡΑΣΙΝΟ ΤΑΜΕΙΟ.</w:t>
      </w:r>
      <w:r w:rsidR="00A03DF4">
        <w:rPr>
          <w:rFonts w:asciiTheme="minorHAnsi" w:hAnsiTheme="minorHAnsi" w:cstheme="minorHAnsi"/>
        </w:rPr>
        <w:t xml:space="preserve"> </w:t>
      </w:r>
      <w:r w:rsidRPr="00EA2601">
        <w:rPr>
          <w:rFonts w:asciiTheme="minorHAnsi" w:hAnsiTheme="minorHAnsi" w:cstheme="minorHAnsi"/>
        </w:rPr>
        <w:t xml:space="preserve">  </w:t>
      </w:r>
      <w:r w:rsidR="006120AD" w:rsidRPr="00EA2601">
        <w:rPr>
          <w:rFonts w:asciiTheme="minorHAnsi" w:hAnsiTheme="minorHAnsi" w:cstheme="minorHAnsi"/>
        </w:rPr>
        <w:tab/>
      </w:r>
    </w:p>
    <w:p w14:paraId="368833B9" w14:textId="45CB782A" w:rsidR="007B2274" w:rsidRPr="00EA2601" w:rsidRDefault="007B2274" w:rsidP="00EA2601">
      <w:pPr>
        <w:pStyle w:val="Web"/>
        <w:spacing w:before="0" w:beforeAutospacing="0" w:line="276" w:lineRule="auto"/>
        <w:jc w:val="both"/>
        <w:rPr>
          <w:rFonts w:asciiTheme="minorHAnsi" w:hAnsiTheme="minorHAnsi" w:cstheme="minorHAnsi"/>
        </w:rPr>
      </w:pPr>
      <w:r w:rsidRPr="00EA2601">
        <w:rPr>
          <w:rFonts w:asciiTheme="minorHAnsi" w:hAnsiTheme="minorHAnsi" w:cstheme="minorHAnsi"/>
        </w:rPr>
        <w:t xml:space="preserve">Με την υλοποίηση του </w:t>
      </w:r>
      <w:r w:rsidR="00B83DC2">
        <w:rPr>
          <w:rFonts w:asciiTheme="minorHAnsi" w:hAnsiTheme="minorHAnsi" w:cstheme="minorHAnsi"/>
        </w:rPr>
        <w:t>ΣΑΠ</w:t>
      </w:r>
      <w:r w:rsidRPr="00EA2601">
        <w:rPr>
          <w:rFonts w:asciiTheme="minorHAnsi" w:hAnsiTheme="minorHAnsi" w:cstheme="minorHAnsi"/>
        </w:rPr>
        <w:t xml:space="preserve">, ο Δήμος </w:t>
      </w:r>
      <w:r w:rsidR="00FA41BB">
        <w:rPr>
          <w:rFonts w:asciiTheme="minorHAnsi" w:hAnsiTheme="minorHAnsi" w:cstheme="minorHAnsi"/>
        </w:rPr>
        <w:t xml:space="preserve">Χερσονήσου </w:t>
      </w:r>
      <w:r w:rsidRPr="00EA2601">
        <w:rPr>
          <w:rFonts w:asciiTheme="minorHAnsi" w:hAnsiTheme="minorHAnsi" w:cstheme="minorHAnsi"/>
        </w:rPr>
        <w:t xml:space="preserve">δύναται </w:t>
      </w:r>
      <w:r w:rsidRPr="0031244F">
        <w:rPr>
          <w:rFonts w:asciiTheme="minorHAnsi" w:hAnsiTheme="minorHAnsi" w:cstheme="minorHAnsi"/>
        </w:rPr>
        <w:t xml:space="preserve">να αναπτύξει ένα εκτεταμένο δίκτυο </w:t>
      </w:r>
      <w:r w:rsidR="00834608" w:rsidRPr="0031244F">
        <w:rPr>
          <w:rFonts w:asciiTheme="minorHAnsi" w:hAnsiTheme="minorHAnsi" w:cstheme="minorHAnsi"/>
        </w:rPr>
        <w:t>προσβάσιμων μετακινήσεων</w:t>
      </w:r>
      <w:r w:rsidR="00384DDE" w:rsidRPr="0031244F">
        <w:rPr>
          <w:rFonts w:asciiTheme="minorHAnsi" w:hAnsiTheme="minorHAnsi" w:cstheme="minorHAnsi"/>
        </w:rPr>
        <w:t>, το οποίο θ</w:t>
      </w:r>
      <w:r w:rsidR="00384DDE">
        <w:rPr>
          <w:rFonts w:asciiTheme="minorHAnsi" w:hAnsiTheme="minorHAnsi" w:cstheme="minorHAnsi"/>
        </w:rPr>
        <w:t>α εξασφ</w:t>
      </w:r>
      <w:r w:rsidR="0095635D">
        <w:rPr>
          <w:rFonts w:asciiTheme="minorHAnsi" w:hAnsiTheme="minorHAnsi" w:cstheme="minorHAnsi"/>
        </w:rPr>
        <w:t>αλίζει</w:t>
      </w:r>
      <w:r w:rsidR="00384DDE">
        <w:rPr>
          <w:rFonts w:asciiTheme="minorHAnsi" w:hAnsiTheme="minorHAnsi" w:cstheme="minorHAnsi"/>
        </w:rPr>
        <w:t xml:space="preserve"> τη</w:t>
      </w:r>
      <w:r w:rsidR="0095635D">
        <w:rPr>
          <w:rFonts w:asciiTheme="minorHAnsi" w:hAnsiTheme="minorHAnsi" w:cstheme="minorHAnsi"/>
        </w:rPr>
        <w:t xml:space="preserve"> π</w:t>
      </w:r>
      <w:r w:rsidR="00384DDE">
        <w:rPr>
          <w:rFonts w:asciiTheme="minorHAnsi" w:hAnsiTheme="minorHAnsi" w:cstheme="minorHAnsi"/>
        </w:rPr>
        <w:t>ροσβασιμότητα</w:t>
      </w:r>
      <w:r w:rsidR="0095635D">
        <w:rPr>
          <w:rFonts w:asciiTheme="minorHAnsi" w:hAnsiTheme="minorHAnsi" w:cstheme="minorHAnsi"/>
        </w:rPr>
        <w:t xml:space="preserve"> στους </w:t>
      </w:r>
      <w:r w:rsidR="00384DDE">
        <w:rPr>
          <w:rFonts w:asciiTheme="minorHAnsi" w:hAnsiTheme="minorHAnsi" w:cstheme="minorHAnsi"/>
        </w:rPr>
        <w:t>υπαίθρι</w:t>
      </w:r>
      <w:r w:rsidR="0095635D">
        <w:rPr>
          <w:rFonts w:asciiTheme="minorHAnsi" w:hAnsiTheme="minorHAnsi" w:cstheme="minorHAnsi"/>
        </w:rPr>
        <w:t>ους</w:t>
      </w:r>
      <w:r w:rsidR="00384DDE">
        <w:rPr>
          <w:rFonts w:asciiTheme="minorHAnsi" w:hAnsiTheme="minorHAnsi" w:cstheme="minorHAnsi"/>
        </w:rPr>
        <w:t xml:space="preserve"> κοινόχρηστ</w:t>
      </w:r>
      <w:r w:rsidR="00CA4243">
        <w:rPr>
          <w:rFonts w:asciiTheme="minorHAnsi" w:hAnsiTheme="minorHAnsi" w:cstheme="minorHAnsi"/>
        </w:rPr>
        <w:t>ους</w:t>
      </w:r>
      <w:r w:rsidR="00384DDE">
        <w:rPr>
          <w:rFonts w:asciiTheme="minorHAnsi" w:hAnsiTheme="minorHAnsi" w:cstheme="minorHAnsi"/>
        </w:rPr>
        <w:t xml:space="preserve"> χώρ</w:t>
      </w:r>
      <w:r w:rsidR="0095635D">
        <w:rPr>
          <w:rFonts w:asciiTheme="minorHAnsi" w:hAnsiTheme="minorHAnsi" w:cstheme="minorHAnsi"/>
        </w:rPr>
        <w:t>ους</w:t>
      </w:r>
      <w:r w:rsidR="00384DDE">
        <w:rPr>
          <w:rFonts w:asciiTheme="minorHAnsi" w:hAnsiTheme="minorHAnsi" w:cstheme="minorHAnsi"/>
        </w:rPr>
        <w:t xml:space="preserve"> συμπεριλαμβανομένων των δικτύων πεζής μετακίνησης, των οδεύσεων διαφυγής, </w:t>
      </w:r>
      <w:r w:rsidR="0095635D">
        <w:rPr>
          <w:rFonts w:asciiTheme="minorHAnsi" w:hAnsiTheme="minorHAnsi" w:cstheme="minorHAnsi"/>
        </w:rPr>
        <w:t xml:space="preserve">των </w:t>
      </w:r>
      <w:r w:rsidR="00384DDE">
        <w:rPr>
          <w:rFonts w:asciiTheme="minorHAnsi" w:hAnsiTheme="minorHAnsi" w:cstheme="minorHAnsi"/>
        </w:rPr>
        <w:t xml:space="preserve">χώρων εκτόνωσης, </w:t>
      </w:r>
      <w:r w:rsidR="0095635D">
        <w:rPr>
          <w:rFonts w:asciiTheme="minorHAnsi" w:hAnsiTheme="minorHAnsi" w:cstheme="minorHAnsi"/>
        </w:rPr>
        <w:t xml:space="preserve">των </w:t>
      </w:r>
      <w:r w:rsidR="00384DDE">
        <w:rPr>
          <w:rFonts w:asciiTheme="minorHAnsi" w:hAnsiTheme="minorHAnsi" w:cstheme="minorHAnsi"/>
        </w:rPr>
        <w:t xml:space="preserve">σημείων προσωρινής περίθαλψης και </w:t>
      </w:r>
      <w:r w:rsidR="0095635D">
        <w:rPr>
          <w:rFonts w:asciiTheme="minorHAnsi" w:hAnsiTheme="minorHAnsi" w:cstheme="minorHAnsi"/>
        </w:rPr>
        <w:t xml:space="preserve">των </w:t>
      </w:r>
      <w:r w:rsidR="00384DDE">
        <w:rPr>
          <w:rFonts w:asciiTheme="minorHAnsi" w:hAnsiTheme="minorHAnsi" w:cstheme="minorHAnsi"/>
        </w:rPr>
        <w:t xml:space="preserve">σημείων καταφυγής των πολιτών εντός των διοικητικών τους ορίων. </w:t>
      </w:r>
    </w:p>
    <w:p w14:paraId="64B306C5" w14:textId="540D4310" w:rsidR="00371F76" w:rsidRPr="00EA2601" w:rsidRDefault="007B2274" w:rsidP="00CA4243">
      <w:pPr>
        <w:pStyle w:val="Web"/>
        <w:spacing w:before="0" w:beforeAutospacing="0" w:line="276" w:lineRule="auto"/>
        <w:jc w:val="both"/>
        <w:rPr>
          <w:rFonts w:cstheme="minorHAnsi"/>
        </w:rPr>
      </w:pPr>
      <w:r w:rsidRPr="00097EC7">
        <w:rPr>
          <w:rFonts w:asciiTheme="minorHAnsi" w:hAnsiTheme="minorHAnsi" w:cstheme="minorHAnsi"/>
        </w:rPr>
        <w:t xml:space="preserve">Επισημαίνεται ότι ο Δήμος μας θα συνεχίσει να αξιοποιεί όλα τα διαθέσιμα χρηματοδοτικά εργαλεία προκειμένου να βελτιώνει συνεχώς τη ζωή των πολιτών μέσα από ολοκληρωμένες δράσεις και στρατηγικά σχεδιασμένες παρεμβάσεις που </w:t>
      </w:r>
      <w:r w:rsidRPr="00097EC7">
        <w:rPr>
          <w:rStyle w:val="a4"/>
          <w:rFonts w:asciiTheme="minorHAnsi" w:hAnsiTheme="minorHAnsi" w:cstheme="minorHAnsi"/>
        </w:rPr>
        <w:t xml:space="preserve"> </w:t>
      </w:r>
      <w:r w:rsidR="008E5ACE" w:rsidRPr="00097EC7">
        <w:rPr>
          <w:rStyle w:val="a4"/>
          <w:rFonts w:asciiTheme="minorHAnsi" w:hAnsiTheme="minorHAnsi" w:cstheme="minorHAnsi"/>
          <w:i w:val="0"/>
          <w:iCs w:val="0"/>
        </w:rPr>
        <w:t>αποβλέπουν στην ανάδειξη και αποκατάσταση του περιβάλλοντος</w:t>
      </w:r>
      <w:r w:rsidRPr="00097EC7">
        <w:rPr>
          <w:rStyle w:val="a4"/>
          <w:rFonts w:asciiTheme="minorHAnsi" w:hAnsiTheme="minorHAnsi" w:cstheme="minorHAnsi"/>
          <w:i w:val="0"/>
          <w:iCs w:val="0"/>
        </w:rPr>
        <w:t xml:space="preserve"> και </w:t>
      </w:r>
      <w:r w:rsidR="008E5ACE" w:rsidRPr="00097EC7">
        <w:rPr>
          <w:rStyle w:val="a4"/>
          <w:rFonts w:asciiTheme="minorHAnsi" w:hAnsiTheme="minorHAnsi" w:cstheme="minorHAnsi"/>
          <w:i w:val="0"/>
          <w:iCs w:val="0"/>
        </w:rPr>
        <w:t>την εξυπηρέτηση του δημόσιου και κοινωνικού συμφέροντος.</w:t>
      </w:r>
      <w:r w:rsidRPr="00097EC7">
        <w:rPr>
          <w:rFonts w:asciiTheme="minorHAnsi" w:hAnsiTheme="minorHAnsi" w:cstheme="minorHAnsi"/>
          <w:i/>
          <w:iCs/>
        </w:rPr>
        <w:t xml:space="preserve"> </w:t>
      </w:r>
      <w:r w:rsidR="008E5ACE" w:rsidRPr="00097EC7">
        <w:rPr>
          <w:rStyle w:val="a4"/>
          <w:rFonts w:asciiTheme="minorHAnsi" w:hAnsiTheme="minorHAnsi" w:cstheme="minorHAnsi"/>
          <w:i w:val="0"/>
          <w:iCs w:val="0"/>
        </w:rPr>
        <w:t xml:space="preserve">Με </w:t>
      </w:r>
      <w:r w:rsidRPr="00097EC7">
        <w:rPr>
          <w:rStyle w:val="a4"/>
          <w:rFonts w:asciiTheme="minorHAnsi" w:hAnsiTheme="minorHAnsi" w:cstheme="minorHAnsi"/>
          <w:i w:val="0"/>
          <w:iCs w:val="0"/>
        </w:rPr>
        <w:t xml:space="preserve">σαφή </w:t>
      </w:r>
      <w:r w:rsidR="008E5ACE" w:rsidRPr="00097EC7">
        <w:rPr>
          <w:rStyle w:val="a4"/>
          <w:rFonts w:asciiTheme="minorHAnsi" w:hAnsiTheme="minorHAnsi" w:cstheme="minorHAnsi"/>
          <w:i w:val="0"/>
          <w:iCs w:val="0"/>
        </w:rPr>
        <w:t xml:space="preserve">προσανατολισμό </w:t>
      </w:r>
      <w:r w:rsidRPr="00097EC7">
        <w:rPr>
          <w:rStyle w:val="a4"/>
          <w:rFonts w:asciiTheme="minorHAnsi" w:hAnsiTheme="minorHAnsi" w:cstheme="minorHAnsi"/>
          <w:i w:val="0"/>
          <w:iCs w:val="0"/>
        </w:rPr>
        <w:t xml:space="preserve">προς </w:t>
      </w:r>
      <w:r w:rsidR="008E5ACE" w:rsidRPr="00097EC7">
        <w:rPr>
          <w:rStyle w:val="a4"/>
          <w:rFonts w:asciiTheme="minorHAnsi" w:hAnsiTheme="minorHAnsi" w:cstheme="minorHAnsi"/>
          <w:i w:val="0"/>
          <w:iCs w:val="0"/>
        </w:rPr>
        <w:t xml:space="preserve">τη βιώσιμη αστική κινητικότητα </w:t>
      </w:r>
      <w:r w:rsidRPr="00097EC7">
        <w:rPr>
          <w:rStyle w:val="a4"/>
          <w:rFonts w:asciiTheme="minorHAnsi" w:hAnsiTheme="minorHAnsi" w:cstheme="minorHAnsi"/>
          <w:i w:val="0"/>
          <w:iCs w:val="0"/>
        </w:rPr>
        <w:t xml:space="preserve">και την πράσινη και αειφόρο ανάπτυξη ο Δήμος </w:t>
      </w:r>
      <w:r w:rsidR="00FA41BB">
        <w:rPr>
          <w:rFonts w:asciiTheme="minorHAnsi" w:hAnsiTheme="minorHAnsi" w:cstheme="minorHAnsi"/>
        </w:rPr>
        <w:t xml:space="preserve">Χερσονήσου </w:t>
      </w:r>
      <w:r w:rsidR="008E5ACE" w:rsidRPr="00097EC7">
        <w:rPr>
          <w:rStyle w:val="a4"/>
          <w:rFonts w:asciiTheme="minorHAnsi" w:hAnsiTheme="minorHAnsi" w:cstheme="minorHAnsi"/>
          <w:i w:val="0"/>
          <w:iCs w:val="0"/>
        </w:rPr>
        <w:t>προωθ</w:t>
      </w:r>
      <w:r w:rsidRPr="00097EC7">
        <w:rPr>
          <w:rStyle w:val="a4"/>
          <w:rFonts w:asciiTheme="minorHAnsi" w:hAnsiTheme="minorHAnsi" w:cstheme="minorHAnsi"/>
          <w:i w:val="0"/>
          <w:iCs w:val="0"/>
        </w:rPr>
        <w:t>εί</w:t>
      </w:r>
      <w:r w:rsidR="008E5ACE" w:rsidRPr="00097EC7">
        <w:rPr>
          <w:rStyle w:val="a4"/>
          <w:rFonts w:asciiTheme="minorHAnsi" w:hAnsiTheme="minorHAnsi" w:cstheme="minorHAnsi"/>
          <w:i w:val="0"/>
          <w:iCs w:val="0"/>
        </w:rPr>
        <w:t xml:space="preserve"> </w:t>
      </w:r>
      <w:r w:rsidR="00097EC7" w:rsidRPr="00097EC7">
        <w:rPr>
          <w:rFonts w:asciiTheme="minorHAnsi" w:hAnsiTheme="minorHAnsi" w:cstheme="minorHAnsi"/>
        </w:rPr>
        <w:t xml:space="preserve">ένα δίκτυο προσβάσιμων μετακινήσεων </w:t>
      </w:r>
      <w:r w:rsidRPr="00097EC7">
        <w:rPr>
          <w:rStyle w:val="a4"/>
          <w:rFonts w:asciiTheme="minorHAnsi" w:hAnsiTheme="minorHAnsi" w:cstheme="minorHAnsi"/>
          <w:i w:val="0"/>
          <w:iCs w:val="0"/>
        </w:rPr>
        <w:t>που σέβονται το</w:t>
      </w:r>
      <w:r w:rsidR="00097EC7" w:rsidRPr="00097EC7">
        <w:rPr>
          <w:rStyle w:val="a4"/>
          <w:rFonts w:asciiTheme="minorHAnsi" w:hAnsiTheme="minorHAnsi" w:cstheme="minorHAnsi"/>
          <w:i w:val="0"/>
          <w:iCs w:val="0"/>
        </w:rPr>
        <w:t>ν</w:t>
      </w:r>
      <w:r w:rsidRPr="00097EC7">
        <w:rPr>
          <w:rStyle w:val="a4"/>
          <w:rFonts w:asciiTheme="minorHAnsi" w:hAnsiTheme="minorHAnsi" w:cstheme="minorHAnsi"/>
          <w:i w:val="0"/>
          <w:iCs w:val="0"/>
        </w:rPr>
        <w:t xml:space="preserve"> </w:t>
      </w:r>
      <w:r w:rsidR="00097EC7" w:rsidRPr="00097EC7">
        <w:rPr>
          <w:rStyle w:val="a4"/>
          <w:rFonts w:asciiTheme="minorHAnsi" w:hAnsiTheme="minorHAnsi" w:cstheme="minorHAnsi"/>
          <w:i w:val="0"/>
          <w:iCs w:val="0"/>
        </w:rPr>
        <w:t>άνθρωπο και το περιβάλλον.</w:t>
      </w:r>
    </w:p>
    <w:sectPr w:rsidR="00371F76" w:rsidRPr="00EA26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0DB4"/>
    <w:multiLevelType w:val="hybridMultilevel"/>
    <w:tmpl w:val="DE2A6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15B1F28"/>
    <w:multiLevelType w:val="hybridMultilevel"/>
    <w:tmpl w:val="E918C45A"/>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num w:numId="1" w16cid:durableId="1603686298">
    <w:abstractNumId w:val="1"/>
  </w:num>
  <w:num w:numId="2" w16cid:durableId="2123837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D9"/>
    <w:rsid w:val="00097EC7"/>
    <w:rsid w:val="00177DD9"/>
    <w:rsid w:val="0024716A"/>
    <w:rsid w:val="00255AD5"/>
    <w:rsid w:val="00282F88"/>
    <w:rsid w:val="002B67CA"/>
    <w:rsid w:val="002C3979"/>
    <w:rsid w:val="002E2CE0"/>
    <w:rsid w:val="002E78FA"/>
    <w:rsid w:val="0031244F"/>
    <w:rsid w:val="00342738"/>
    <w:rsid w:val="00371F76"/>
    <w:rsid w:val="003746E1"/>
    <w:rsid w:val="00384DDE"/>
    <w:rsid w:val="00386B57"/>
    <w:rsid w:val="003A07D7"/>
    <w:rsid w:val="00430539"/>
    <w:rsid w:val="004472F8"/>
    <w:rsid w:val="0049466D"/>
    <w:rsid w:val="004E6B7D"/>
    <w:rsid w:val="0054283A"/>
    <w:rsid w:val="00544273"/>
    <w:rsid w:val="005E59EC"/>
    <w:rsid w:val="006120AD"/>
    <w:rsid w:val="00613ABF"/>
    <w:rsid w:val="006F3694"/>
    <w:rsid w:val="006F3B5B"/>
    <w:rsid w:val="007A3D24"/>
    <w:rsid w:val="007B2274"/>
    <w:rsid w:val="007C5E2D"/>
    <w:rsid w:val="00826AE4"/>
    <w:rsid w:val="00834608"/>
    <w:rsid w:val="00857FBE"/>
    <w:rsid w:val="008A49FB"/>
    <w:rsid w:val="008E5ACE"/>
    <w:rsid w:val="009318EE"/>
    <w:rsid w:val="0095635D"/>
    <w:rsid w:val="00966ACA"/>
    <w:rsid w:val="009854D0"/>
    <w:rsid w:val="009A4288"/>
    <w:rsid w:val="00A03DF4"/>
    <w:rsid w:val="00B806B2"/>
    <w:rsid w:val="00B83DC2"/>
    <w:rsid w:val="00BC7F88"/>
    <w:rsid w:val="00BD0D44"/>
    <w:rsid w:val="00BD12B6"/>
    <w:rsid w:val="00BE13C5"/>
    <w:rsid w:val="00CA4243"/>
    <w:rsid w:val="00DF573F"/>
    <w:rsid w:val="00E60AF4"/>
    <w:rsid w:val="00E7717A"/>
    <w:rsid w:val="00EA0BAD"/>
    <w:rsid w:val="00EA2601"/>
    <w:rsid w:val="00F0565F"/>
    <w:rsid w:val="00F42487"/>
    <w:rsid w:val="00F4613D"/>
    <w:rsid w:val="00FA41BB"/>
    <w:rsid w:val="00FF3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360D"/>
  <w15:chartTrackingRefBased/>
  <w15:docId w15:val="{D37B9DBC-03D0-4FDE-ADCC-A09AB5DD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E5A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E5ACE"/>
    <w:rPr>
      <w:b/>
      <w:bCs/>
    </w:rPr>
  </w:style>
  <w:style w:type="character" w:styleId="a4">
    <w:name w:val="Emphasis"/>
    <w:basedOn w:val="a0"/>
    <w:uiPriority w:val="20"/>
    <w:qFormat/>
    <w:rsid w:val="008E5ACE"/>
    <w:rPr>
      <w:i/>
      <w:iCs/>
    </w:rPr>
  </w:style>
  <w:style w:type="paragraph" w:customStyle="1" w:styleId="Default">
    <w:name w:val="Default"/>
    <w:rsid w:val="00255A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829">
      <w:bodyDiv w:val="1"/>
      <w:marLeft w:val="0"/>
      <w:marRight w:val="0"/>
      <w:marTop w:val="0"/>
      <w:marBottom w:val="0"/>
      <w:divBdr>
        <w:top w:val="none" w:sz="0" w:space="0" w:color="auto"/>
        <w:left w:val="none" w:sz="0" w:space="0" w:color="auto"/>
        <w:bottom w:val="none" w:sz="0" w:space="0" w:color="auto"/>
        <w:right w:val="none" w:sz="0" w:space="0" w:color="auto"/>
      </w:divBdr>
      <w:divsChild>
        <w:div w:id="1373260919">
          <w:marLeft w:val="0"/>
          <w:marRight w:val="0"/>
          <w:marTop w:val="0"/>
          <w:marBottom w:val="0"/>
          <w:divBdr>
            <w:top w:val="none" w:sz="0" w:space="0" w:color="auto"/>
            <w:left w:val="none" w:sz="0" w:space="0" w:color="auto"/>
            <w:bottom w:val="none" w:sz="0" w:space="0" w:color="auto"/>
            <w:right w:val="none" w:sz="0" w:space="0" w:color="auto"/>
          </w:divBdr>
          <w:divsChild>
            <w:div w:id="17911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0084">
      <w:bodyDiv w:val="1"/>
      <w:marLeft w:val="0"/>
      <w:marRight w:val="0"/>
      <w:marTop w:val="0"/>
      <w:marBottom w:val="0"/>
      <w:divBdr>
        <w:top w:val="none" w:sz="0" w:space="0" w:color="auto"/>
        <w:left w:val="none" w:sz="0" w:space="0" w:color="auto"/>
        <w:bottom w:val="none" w:sz="0" w:space="0" w:color="auto"/>
        <w:right w:val="none" w:sz="0" w:space="0" w:color="auto"/>
      </w:divBdr>
      <w:divsChild>
        <w:div w:id="1585381931">
          <w:marLeft w:val="0"/>
          <w:marRight w:val="0"/>
          <w:marTop w:val="0"/>
          <w:marBottom w:val="0"/>
          <w:divBdr>
            <w:top w:val="none" w:sz="0" w:space="0" w:color="auto"/>
            <w:left w:val="none" w:sz="0" w:space="0" w:color="auto"/>
            <w:bottom w:val="none" w:sz="0" w:space="0" w:color="auto"/>
            <w:right w:val="none" w:sz="0" w:space="0" w:color="auto"/>
          </w:divBdr>
          <w:divsChild>
            <w:div w:id="3582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3</Pages>
  <Words>945</Words>
  <Characters>5105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Dimos Hersonisou</cp:lastModifiedBy>
  <cp:revision>40</cp:revision>
  <cp:lastPrinted>2023-09-05T09:19:00Z</cp:lastPrinted>
  <dcterms:created xsi:type="dcterms:W3CDTF">2022-09-06T10:31:00Z</dcterms:created>
  <dcterms:modified xsi:type="dcterms:W3CDTF">2023-09-11T10:12:00Z</dcterms:modified>
</cp:coreProperties>
</file>